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line="480" w:lineRule="auto"/>
        <w:jc w:val="center"/>
        <w:outlineLvl w:val="2"/>
        <w:rPr>
          <w:rFonts w:ascii="仿宋" w:hAnsi="仿宋" w:eastAsia="仿宋" w:cs="Helvetica Neue"/>
          <w:b/>
          <w:bCs/>
          <w:kern w:val="0"/>
          <w:sz w:val="30"/>
          <w:szCs w:val="30"/>
        </w:rPr>
      </w:pPr>
      <w:r>
        <w:rPr>
          <w:rFonts w:ascii="仿宋" w:hAnsi="仿宋" w:eastAsia="仿宋" w:cs="Helvetica Neue"/>
          <w:b/>
          <w:bCs/>
          <w:kern w:val="0"/>
          <w:sz w:val="30"/>
          <w:szCs w:val="30"/>
        </w:rPr>
        <w:t>隐私政策</w:t>
      </w:r>
    </w:p>
    <w:p>
      <w:pPr>
        <w:widowControl/>
        <w:wordWrap w:val="0"/>
        <w:ind w:firstLine="420"/>
        <w:jc w:val="right"/>
        <w:rPr>
          <w:rFonts w:ascii="仿宋" w:hAnsi="仿宋" w:eastAsia="仿宋" w:cs="Tahoma"/>
          <w:color w:val="666666"/>
          <w:kern w:val="0"/>
          <w:sz w:val="21"/>
          <w:szCs w:val="21"/>
        </w:rPr>
      </w:pPr>
      <w:r>
        <w:rPr>
          <w:rFonts w:hint="eastAsia" w:ascii="仿宋" w:hAnsi="仿宋" w:eastAsia="仿宋" w:cs="Tahoma"/>
          <w:color w:val="666666"/>
          <w:kern w:val="0"/>
          <w:sz w:val="21"/>
          <w:szCs w:val="21"/>
        </w:rPr>
        <w:t>版本更新日期：</w:t>
      </w:r>
      <w:r>
        <w:rPr>
          <w:rFonts w:ascii="仿宋" w:hAnsi="仿宋" w:eastAsia="仿宋" w:cs="Tahoma"/>
          <w:color w:val="666666"/>
          <w:kern w:val="0"/>
          <w:sz w:val="21"/>
          <w:szCs w:val="21"/>
        </w:rPr>
        <w:t>2021年【</w:t>
      </w:r>
      <w:r>
        <w:rPr>
          <w:rFonts w:hint="eastAsia" w:ascii="仿宋" w:hAnsi="仿宋" w:eastAsia="仿宋" w:cs="Tahoma"/>
          <w:color w:val="666666"/>
          <w:kern w:val="0"/>
          <w:sz w:val="21"/>
          <w:szCs w:val="21"/>
          <w:lang w:val="en-US" w:eastAsia="zh-CN"/>
        </w:rPr>
        <w:t>11</w:t>
      </w:r>
      <w:r>
        <w:rPr>
          <w:rFonts w:ascii="仿宋" w:hAnsi="仿宋" w:eastAsia="仿宋" w:cs="Tahoma"/>
          <w:color w:val="666666"/>
          <w:kern w:val="0"/>
          <w:sz w:val="21"/>
          <w:szCs w:val="21"/>
        </w:rPr>
        <w:t>】月【</w:t>
      </w:r>
      <w:r>
        <w:rPr>
          <w:rFonts w:hint="eastAsia" w:ascii="仿宋" w:hAnsi="仿宋" w:eastAsia="仿宋" w:cs="Tahoma"/>
          <w:color w:val="666666"/>
          <w:kern w:val="0"/>
          <w:sz w:val="21"/>
          <w:szCs w:val="21"/>
          <w:lang w:val="en-US" w:eastAsia="zh-CN"/>
        </w:rPr>
        <w:t>01</w:t>
      </w:r>
      <w:r>
        <w:rPr>
          <w:rFonts w:ascii="仿宋" w:hAnsi="仿宋" w:eastAsia="仿宋" w:cs="Tahoma"/>
          <w:color w:val="666666"/>
          <w:kern w:val="0"/>
          <w:sz w:val="21"/>
          <w:szCs w:val="21"/>
        </w:rPr>
        <w:t>】日</w:t>
      </w:r>
    </w:p>
    <w:p>
      <w:pPr>
        <w:widowControl/>
        <w:wordWrap w:val="0"/>
        <w:ind w:firstLine="420"/>
        <w:jc w:val="right"/>
        <w:rPr>
          <w:rFonts w:ascii="仿宋" w:hAnsi="仿宋" w:eastAsia="仿宋" w:cs="Tahoma"/>
          <w:color w:val="666666"/>
          <w:kern w:val="0"/>
          <w:sz w:val="21"/>
          <w:szCs w:val="21"/>
        </w:rPr>
      </w:pPr>
      <w:r>
        <w:rPr>
          <w:rFonts w:hint="eastAsia" w:ascii="仿宋" w:hAnsi="仿宋" w:eastAsia="仿宋" w:cs="Tahoma"/>
          <w:color w:val="666666"/>
          <w:kern w:val="0"/>
          <w:sz w:val="21"/>
          <w:szCs w:val="21"/>
        </w:rPr>
        <w:t>版本生效日期：</w:t>
      </w:r>
      <w:r>
        <w:rPr>
          <w:rFonts w:ascii="仿宋" w:hAnsi="仿宋" w:eastAsia="仿宋" w:cs="Tahoma"/>
          <w:color w:val="666666"/>
          <w:kern w:val="0"/>
          <w:sz w:val="21"/>
          <w:szCs w:val="21"/>
        </w:rPr>
        <w:t>2021年【</w:t>
      </w:r>
      <w:r>
        <w:rPr>
          <w:rFonts w:hint="eastAsia" w:ascii="仿宋" w:hAnsi="仿宋" w:eastAsia="仿宋" w:cs="Tahoma"/>
          <w:color w:val="666666"/>
          <w:kern w:val="0"/>
          <w:sz w:val="21"/>
          <w:szCs w:val="21"/>
          <w:lang w:val="en-US" w:eastAsia="zh-CN"/>
        </w:rPr>
        <w:t>11</w:t>
      </w:r>
      <w:r>
        <w:rPr>
          <w:rFonts w:ascii="仿宋" w:hAnsi="仿宋" w:eastAsia="仿宋" w:cs="Tahoma"/>
          <w:color w:val="666666"/>
          <w:kern w:val="0"/>
          <w:sz w:val="21"/>
          <w:szCs w:val="21"/>
        </w:rPr>
        <w:t>】月【</w:t>
      </w:r>
      <w:r>
        <w:rPr>
          <w:rFonts w:hint="eastAsia" w:ascii="仿宋" w:hAnsi="仿宋" w:eastAsia="仿宋" w:cs="Tahoma"/>
          <w:color w:val="666666"/>
          <w:kern w:val="0"/>
          <w:sz w:val="21"/>
          <w:szCs w:val="21"/>
          <w:lang w:val="en-US" w:eastAsia="zh-CN"/>
        </w:rPr>
        <w:t>01</w:t>
      </w:r>
      <w:r>
        <w:rPr>
          <w:rFonts w:ascii="仿宋" w:hAnsi="仿宋" w:eastAsia="仿宋" w:cs="Tahoma"/>
          <w:color w:val="666666"/>
          <w:kern w:val="0"/>
          <w:sz w:val="21"/>
          <w:szCs w:val="21"/>
        </w:rPr>
        <w:t>】日</w:t>
      </w:r>
    </w:p>
    <w:p>
      <w:pPr>
        <w:widowControl/>
        <w:spacing w:before="300" w:after="150" w:line="480" w:lineRule="auto"/>
        <w:jc w:val="center"/>
        <w:outlineLvl w:val="2"/>
        <w:rPr>
          <w:rFonts w:ascii="仿宋" w:hAnsi="仿宋" w:eastAsia="仿宋" w:cs="MS Mincho"/>
          <w:b/>
          <w:bCs/>
          <w:color w:val="666666"/>
          <w:kern w:val="0"/>
          <w:sz w:val="30"/>
          <w:szCs w:val="30"/>
        </w:rPr>
      </w:pPr>
      <w:r>
        <w:rPr>
          <w:rFonts w:ascii="仿宋" w:hAnsi="仿宋" w:eastAsia="仿宋" w:cs="MS Mincho"/>
          <w:b/>
          <w:bCs/>
          <w:color w:val="666666"/>
          <w:kern w:val="0"/>
          <w:sz w:val="30"/>
          <w:szCs w:val="30"/>
        </w:rPr>
        <w:t>引言</w:t>
      </w:r>
    </w:p>
    <w:p>
      <w:pPr>
        <w:widowControl/>
        <w:ind w:firstLine="422" w:firstLineChars="200"/>
        <w:jc w:val="center"/>
        <w:rPr>
          <w:rFonts w:ascii="仿宋" w:hAnsi="仿宋" w:eastAsia="仿宋" w:cs="MS Mincho"/>
          <w:b/>
          <w:bCs/>
          <w:color w:val="666666"/>
          <w:kern w:val="0"/>
          <w:sz w:val="21"/>
          <w:szCs w:val="21"/>
        </w:rPr>
      </w:pPr>
      <w:r>
        <w:rPr>
          <w:rFonts w:hint="eastAsia" w:ascii="仿宋" w:hAnsi="仿宋" w:eastAsia="仿宋" w:cs="Tahoma"/>
          <w:b/>
          <w:bCs/>
          <w:color w:val="666666"/>
          <w:kern w:val="0"/>
          <w:sz w:val="21"/>
          <w:szCs w:val="21"/>
        </w:rPr>
        <w:t xml:space="preserve"> </w:t>
      </w:r>
      <w:r>
        <w:rPr>
          <w:rFonts w:ascii="仿宋" w:hAnsi="仿宋" w:eastAsia="仿宋" w:cs="Tahoma"/>
          <w:b/>
          <w:bCs/>
          <w:color w:val="666666"/>
          <w:kern w:val="0"/>
          <w:sz w:val="21"/>
          <w:szCs w:val="21"/>
        </w:rPr>
        <w:t xml:space="preserve">                                    </w:t>
      </w:r>
    </w:p>
    <w:p>
      <w:pPr>
        <w:wordWrap w:val="0"/>
        <w:ind w:firstLine="420"/>
        <w:jc w:val="left"/>
        <w:rPr>
          <w:rFonts w:hint="eastAsia" w:ascii="仿宋" w:hAnsi="仿宋" w:eastAsia="仿宋" w:cs="Tahoma"/>
          <w:b/>
          <w:bCs/>
          <w:color w:val="666666"/>
          <w:kern w:val="0"/>
          <w:sz w:val="21"/>
          <w:szCs w:val="21"/>
          <w:lang w:eastAsia="zh-CN"/>
        </w:rPr>
      </w:pPr>
      <w:bookmarkStart w:id="0" w:name="_Hlk68686812"/>
      <w:r>
        <w:rPr>
          <w:rFonts w:hint="eastAsia" w:ascii="仿宋" w:hAnsi="仿宋" w:eastAsia="仿宋" w:cs="Tahoma"/>
          <w:b/>
          <w:bCs/>
          <w:color w:val="666666"/>
          <w:kern w:val="0"/>
          <w:sz w:val="21"/>
          <w:szCs w:val="21"/>
        </w:rPr>
        <w:t>北京天威诚信电子商务服务有限公司</w:t>
      </w:r>
      <w:bookmarkEnd w:id="0"/>
      <w:r>
        <w:rPr>
          <w:rFonts w:ascii="仿宋" w:hAnsi="仿宋" w:eastAsia="仿宋" w:cs="Tahoma"/>
          <w:b/>
          <w:bCs/>
          <w:color w:val="666666"/>
          <w:kern w:val="0"/>
          <w:sz w:val="21"/>
          <w:szCs w:val="21"/>
        </w:rPr>
        <w:t>（</w:t>
      </w:r>
      <w:r>
        <w:rPr>
          <w:rFonts w:hint="eastAsia" w:ascii="仿宋" w:hAnsi="仿宋" w:eastAsia="仿宋" w:cs="Tahoma"/>
          <w:b/>
          <w:bCs/>
          <w:color w:val="666666"/>
          <w:kern w:val="0"/>
          <w:sz w:val="21"/>
          <w:szCs w:val="21"/>
        </w:rPr>
        <w:t>以下简称“我们”</w:t>
      </w:r>
      <w:r>
        <w:rPr>
          <w:rFonts w:ascii="仿宋" w:hAnsi="仿宋" w:eastAsia="仿宋" w:cs="Tahoma"/>
          <w:b/>
          <w:bCs/>
          <w:color w:val="666666"/>
          <w:kern w:val="0"/>
          <w:sz w:val="21"/>
          <w:szCs w:val="21"/>
        </w:rPr>
        <w:t>）非常重视用户的隐私和个人信息保护。您在使用我们的</w:t>
      </w:r>
      <w:bookmarkStart w:id="1" w:name="_Hlk68699823"/>
      <w:r>
        <w:rPr>
          <w:rFonts w:ascii="仿宋" w:hAnsi="仿宋" w:eastAsia="仿宋" w:cs="Tahoma"/>
          <w:b/>
          <w:bCs/>
          <w:color w:val="666666"/>
          <w:kern w:val="0"/>
          <w:sz w:val="21"/>
          <w:szCs w:val="21"/>
        </w:rPr>
        <w:t>产品与/或服务</w:t>
      </w:r>
      <w:bookmarkEnd w:id="1"/>
      <w:r>
        <w:rPr>
          <w:rFonts w:ascii="仿宋" w:hAnsi="仿宋" w:eastAsia="仿宋" w:cs="Tahoma"/>
          <w:b/>
          <w:bCs/>
          <w:color w:val="666666"/>
          <w:kern w:val="0"/>
          <w:sz w:val="21"/>
          <w:szCs w:val="21"/>
        </w:rPr>
        <w:t>时，我们可能会收集和使用您的相关信息。</w:t>
      </w:r>
      <w:r>
        <w:rPr>
          <w:rFonts w:hint="eastAsia" w:ascii="仿宋" w:hAnsi="仿宋" w:eastAsia="仿宋" w:cs="Tahoma"/>
          <w:b/>
          <w:bCs/>
          <w:color w:val="666666"/>
          <w:kern w:val="0"/>
          <w:sz w:val="21"/>
          <w:szCs w:val="21"/>
        </w:rPr>
        <w:t>本隐私政策（以下简称“本政策”）旨在</w:t>
      </w:r>
      <w:r>
        <w:rPr>
          <w:rFonts w:ascii="仿宋" w:hAnsi="仿宋" w:eastAsia="仿宋" w:cs="Tahoma"/>
          <w:b/>
          <w:bCs/>
          <w:color w:val="666666"/>
          <w:kern w:val="0"/>
          <w:sz w:val="21"/>
          <w:szCs w:val="21"/>
        </w:rPr>
        <w:t>帮助您了解以下内容：</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1.</w:t>
      </w:r>
      <w:r>
        <w:rPr>
          <w:rFonts w:ascii="仿宋" w:hAnsi="仿宋" w:eastAsia="仿宋" w:cs="Tahoma"/>
          <w:color w:val="666666"/>
          <w:kern w:val="0"/>
          <w:sz w:val="21"/>
          <w:szCs w:val="21"/>
        </w:rPr>
        <w:t xml:space="preserve"> </w:t>
      </w:r>
      <w:r>
        <w:rPr>
          <w:rFonts w:hint="eastAsia" w:ascii="仿宋" w:hAnsi="仿宋" w:eastAsia="仿宋" w:cs="Tahoma"/>
          <w:color w:val="666666"/>
          <w:kern w:val="0"/>
          <w:sz w:val="21"/>
          <w:szCs w:val="21"/>
        </w:rPr>
        <w:t>当您使用我们网站、应用程序、产品、服务时，我们收集您个人信息的方式、内容、目的以及范围；</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2</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 xml:space="preserve"> </w:t>
      </w:r>
      <w:r>
        <w:rPr>
          <w:rFonts w:hint="eastAsia" w:ascii="仿宋" w:hAnsi="仿宋" w:eastAsia="仿宋" w:cs="Tahoma"/>
          <w:color w:val="666666"/>
          <w:kern w:val="0"/>
          <w:sz w:val="21"/>
          <w:szCs w:val="21"/>
        </w:rPr>
        <w:t>我们如何使用您的个人信息；</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3</w:t>
      </w:r>
      <w:r>
        <w:rPr>
          <w:rFonts w:hint="eastAsia" w:ascii="仿宋" w:hAnsi="仿宋" w:eastAsia="仿宋" w:cs="Tahoma"/>
          <w:color w:val="666666"/>
          <w:kern w:val="0"/>
          <w:sz w:val="21"/>
          <w:szCs w:val="21"/>
        </w:rPr>
        <w:t>. 在何种情况下我们会与第三方共享您的个人信息；</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 xml:space="preserve">4. </w:t>
      </w:r>
      <w:r>
        <w:rPr>
          <w:rFonts w:hint="eastAsia" w:ascii="仿宋" w:hAnsi="仿宋" w:eastAsia="仿宋" w:cs="Tahoma"/>
          <w:color w:val="666666"/>
          <w:kern w:val="0"/>
          <w:sz w:val="21"/>
          <w:szCs w:val="21"/>
        </w:rPr>
        <w:t>我们如何保护、存储您的个人信息；</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5</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 xml:space="preserve"> </w:t>
      </w:r>
      <w:r>
        <w:rPr>
          <w:rFonts w:hint="eastAsia" w:ascii="仿宋" w:hAnsi="仿宋" w:eastAsia="仿宋" w:cs="Tahoma"/>
          <w:color w:val="666666"/>
          <w:kern w:val="0"/>
          <w:sz w:val="21"/>
          <w:szCs w:val="21"/>
        </w:rPr>
        <w:t>对第三方责任的声明；</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6</w:t>
      </w:r>
      <w:r>
        <w:rPr>
          <w:rFonts w:hint="eastAsia" w:ascii="仿宋" w:hAnsi="仿宋" w:eastAsia="仿宋" w:cs="Tahoma"/>
          <w:color w:val="666666"/>
          <w:kern w:val="0"/>
          <w:sz w:val="21"/>
          <w:szCs w:val="21"/>
        </w:rPr>
        <w:t>. 未成年人个人信息保护；</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7</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 xml:space="preserve"> </w:t>
      </w:r>
      <w:r>
        <w:rPr>
          <w:rFonts w:hint="eastAsia" w:ascii="仿宋" w:hAnsi="仿宋" w:eastAsia="仿宋" w:cs="Tahoma"/>
          <w:color w:val="666666"/>
          <w:kern w:val="0"/>
          <w:sz w:val="21"/>
          <w:szCs w:val="21"/>
        </w:rPr>
        <w:t>联系方式、通知和本政策的更新及适用；</w:t>
      </w:r>
    </w:p>
    <w:p>
      <w:pPr>
        <w:widowControl/>
        <w:wordWrap w:val="0"/>
        <w:ind w:firstLine="420" w:firstLineChars="200"/>
        <w:jc w:val="left"/>
        <w:rPr>
          <w:rFonts w:ascii="仿宋" w:hAnsi="仿宋" w:eastAsia="仿宋" w:cs="Tahoma"/>
          <w:b/>
          <w:color w:val="666666"/>
          <w:kern w:val="0"/>
          <w:sz w:val="21"/>
          <w:szCs w:val="21"/>
        </w:rPr>
      </w:pPr>
      <w:r>
        <w:rPr>
          <w:rFonts w:ascii="仿宋" w:hAnsi="仿宋" w:eastAsia="仿宋" w:cs="Tahoma"/>
          <w:color w:val="666666"/>
          <w:kern w:val="0"/>
          <w:sz w:val="21"/>
          <w:szCs w:val="21"/>
        </w:rPr>
        <w:t>8</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 xml:space="preserve"> </w:t>
      </w:r>
      <w:r>
        <w:rPr>
          <w:rFonts w:hint="eastAsia" w:ascii="仿宋" w:hAnsi="仿宋" w:eastAsia="仿宋" w:cs="Tahoma"/>
          <w:color w:val="666666"/>
          <w:kern w:val="0"/>
          <w:sz w:val="21"/>
          <w:szCs w:val="21"/>
        </w:rPr>
        <w:t>其他与本政策约定内容相关的事宜。本政策与您使用我们的服务关系密切，</w:t>
      </w:r>
      <w:r>
        <w:rPr>
          <w:rFonts w:hint="eastAsia" w:ascii="仿宋" w:hAnsi="仿宋" w:eastAsia="仿宋" w:cs="Tahoma"/>
          <w:b/>
          <w:color w:val="666666"/>
          <w:kern w:val="0"/>
          <w:sz w:val="21"/>
          <w:szCs w:val="21"/>
        </w:rPr>
        <w:t>我们建议您仔细完整阅读并理解本政策全部条款内容，特别是以下划线、加粗等方式标注与您的权益存在或可能存在重大关系的部分，以帮助您了解维护自己隐私权的方式。您点击类似</w:t>
      </w:r>
      <w:r>
        <w:rPr>
          <w:rFonts w:ascii="仿宋" w:hAnsi="仿宋" w:eastAsia="仿宋" w:cs="Tahoma"/>
          <w:b/>
          <w:color w:val="666666"/>
          <w:kern w:val="0"/>
          <w:sz w:val="21"/>
          <w:szCs w:val="21"/>
        </w:rPr>
        <w:t>"</w:t>
      </w:r>
      <w:r>
        <w:rPr>
          <w:rFonts w:hint="eastAsia" w:ascii="仿宋" w:hAnsi="仿宋" w:eastAsia="仿宋" w:cs="Tahoma"/>
          <w:b/>
          <w:color w:val="666666"/>
          <w:kern w:val="0"/>
          <w:sz w:val="21"/>
          <w:szCs w:val="21"/>
        </w:rPr>
        <w:t>同意并继续</w:t>
      </w:r>
      <w:r>
        <w:rPr>
          <w:rFonts w:ascii="仿宋" w:hAnsi="仿宋" w:eastAsia="仿宋" w:cs="Tahoma"/>
          <w:b/>
          <w:color w:val="666666"/>
          <w:kern w:val="0"/>
          <w:sz w:val="21"/>
          <w:szCs w:val="21"/>
        </w:rPr>
        <w:t>"</w:t>
      </w:r>
      <w:r>
        <w:rPr>
          <w:rFonts w:hint="eastAsia" w:ascii="仿宋" w:hAnsi="仿宋" w:eastAsia="仿宋" w:cs="Tahoma"/>
          <w:b/>
          <w:color w:val="666666"/>
          <w:kern w:val="0"/>
          <w:sz w:val="21"/>
          <w:szCs w:val="21"/>
        </w:rPr>
        <w:t>按钮或进行主动勾选同意本</w:t>
      </w:r>
      <w:r>
        <w:rPr>
          <w:rFonts w:ascii="仿宋" w:hAnsi="仿宋" w:eastAsia="仿宋" w:cs="Tahoma"/>
          <w:b/>
          <w:color w:val="666666"/>
          <w:kern w:val="0"/>
          <w:sz w:val="21"/>
          <w:szCs w:val="21"/>
        </w:rPr>
        <w:t>政策</w:t>
      </w:r>
      <w:r>
        <w:rPr>
          <w:rFonts w:hint="eastAsia" w:ascii="仿宋" w:hAnsi="仿宋" w:eastAsia="仿宋" w:cs="Tahoma"/>
          <w:b/>
          <w:color w:val="666666"/>
          <w:kern w:val="0"/>
          <w:sz w:val="21"/>
          <w:szCs w:val="21"/>
        </w:rPr>
        <w:t>等操作后，即表示您已同意授权我们按照本</w:t>
      </w:r>
      <w:r>
        <w:rPr>
          <w:rFonts w:ascii="仿宋" w:hAnsi="仿宋" w:eastAsia="仿宋" w:cs="Tahoma"/>
          <w:b/>
          <w:color w:val="666666"/>
          <w:kern w:val="0"/>
          <w:sz w:val="21"/>
          <w:szCs w:val="21"/>
        </w:rPr>
        <w:t>政策</w:t>
      </w:r>
      <w:r>
        <w:rPr>
          <w:rFonts w:hint="eastAsia" w:ascii="仿宋" w:hAnsi="仿宋" w:eastAsia="仿宋" w:cs="Tahoma"/>
          <w:b/>
          <w:color w:val="666666"/>
          <w:kern w:val="0"/>
          <w:sz w:val="21"/>
          <w:szCs w:val="21"/>
        </w:rPr>
        <w:t>来合法收集、使用和保护您的个人信息。</w:t>
      </w:r>
      <w:r>
        <w:rPr>
          <w:rFonts w:hint="eastAsia" w:ascii="仿宋" w:hAnsi="仿宋" w:eastAsia="仿宋" w:cs="Tahoma"/>
          <w:color w:val="666666"/>
          <w:kern w:val="0"/>
          <w:sz w:val="21"/>
          <w:szCs w:val="21"/>
        </w:rPr>
        <w:t xml:space="preserve">   </w:t>
      </w:r>
    </w:p>
    <w:p>
      <w:pPr>
        <w:rPr>
          <w:rFonts w:ascii="仿宋" w:hAnsi="仿宋" w:eastAsia="仿宋" w:cs="Tahoma"/>
          <w:color w:val="666666"/>
          <w:kern w:val="0"/>
          <w:sz w:val="21"/>
          <w:szCs w:val="21"/>
        </w:rPr>
      </w:pPr>
    </w:p>
    <w:p>
      <w:pPr>
        <w:rPr>
          <w:rFonts w:ascii="仿宋" w:hAnsi="仿宋" w:eastAsia="仿宋" w:cs="Tahoma"/>
          <w:color w:val="666666"/>
          <w:kern w:val="0"/>
          <w:sz w:val="21"/>
          <w:szCs w:val="21"/>
        </w:rPr>
      </w:pPr>
      <w:bookmarkStart w:id="2" w:name="_Hlk69051415"/>
      <w:r>
        <w:rPr>
          <w:rFonts w:hint="eastAsia" w:ascii="仿宋" w:hAnsi="仿宋" w:eastAsia="仿宋" w:cs="Tahoma"/>
          <w:color w:val="666666"/>
          <w:kern w:val="0"/>
          <w:sz w:val="21"/>
          <w:szCs w:val="21"/>
        </w:rPr>
        <w:t>第1条 个人信息的收集</w:t>
      </w:r>
    </w:p>
    <w:bookmarkEnd w:id="2"/>
    <w:p>
      <w:pPr>
        <w:ind w:left="420"/>
        <w:rPr>
          <w:rFonts w:ascii="仿宋" w:hAnsi="仿宋" w:eastAsia="仿宋" w:cs="Tahoma"/>
          <w:color w:val="666666"/>
          <w:kern w:val="0"/>
          <w:sz w:val="21"/>
          <w:szCs w:val="21"/>
        </w:rPr>
      </w:pPr>
      <w:r>
        <w:rPr>
          <w:rFonts w:ascii="仿宋" w:hAnsi="仿宋" w:eastAsia="仿宋" w:cs="Tahoma"/>
          <w:color w:val="666666"/>
          <w:kern w:val="0"/>
          <w:sz w:val="21"/>
          <w:szCs w:val="21"/>
        </w:rPr>
        <w:t>1、</w:t>
      </w:r>
      <w:r>
        <w:rPr>
          <w:rFonts w:hint="eastAsia" w:ascii="仿宋" w:hAnsi="仿宋" w:eastAsia="仿宋" w:cs="Tahoma"/>
          <w:color w:val="666666"/>
          <w:kern w:val="0"/>
          <w:sz w:val="21"/>
          <w:szCs w:val="21"/>
        </w:rPr>
        <w:t>个人信息收集方式</w:t>
      </w:r>
    </w:p>
    <w:p>
      <w:pPr>
        <w:ind w:firstLine="420" w:firstLineChars="200"/>
        <w:rPr>
          <w:rFonts w:ascii="仿宋" w:hAnsi="仿宋" w:eastAsia="仿宋" w:cs="Tahoma"/>
          <w:b/>
          <w:bCs/>
          <w:color w:val="666666"/>
          <w:kern w:val="0"/>
          <w:sz w:val="21"/>
          <w:szCs w:val="21"/>
        </w:rPr>
      </w:pPr>
      <w:r>
        <w:rPr>
          <w:rFonts w:hint="eastAsia" w:ascii="仿宋" w:hAnsi="仿宋" w:eastAsia="仿宋" w:cs="Tahoma"/>
          <w:color w:val="666666"/>
          <w:kern w:val="0"/>
          <w:sz w:val="21"/>
          <w:szCs w:val="21"/>
        </w:rPr>
        <w:t>（1）</w:t>
      </w:r>
      <w:r>
        <w:rPr>
          <w:rFonts w:hint="eastAsia" w:ascii="仿宋" w:hAnsi="仿宋" w:eastAsia="仿宋" w:cs="Tahoma"/>
          <w:b/>
          <w:bCs/>
          <w:color w:val="666666"/>
          <w:kern w:val="0"/>
          <w:sz w:val="21"/>
          <w:szCs w:val="21"/>
        </w:rPr>
        <w:t>您直接提供的信息</w:t>
      </w:r>
      <w:r>
        <w:rPr>
          <w:rFonts w:hint="eastAsia" w:ascii="仿宋" w:hAnsi="仿宋" w:eastAsia="仿宋" w:cs="Tahoma"/>
          <w:color w:val="666666"/>
          <w:kern w:val="0"/>
          <w:sz w:val="21"/>
          <w:szCs w:val="21"/>
        </w:rPr>
        <w:t>：我们将收集并存储您在使用我们产品/</w:t>
      </w:r>
      <w:r>
        <w:rPr>
          <w:rFonts w:ascii="仿宋" w:hAnsi="仿宋" w:eastAsia="仿宋" w:cs="Tahoma"/>
          <w:color w:val="666666"/>
          <w:kern w:val="0"/>
          <w:sz w:val="21"/>
          <w:szCs w:val="21"/>
        </w:rPr>
        <w:t>服务</w:t>
      </w:r>
      <w:r>
        <w:rPr>
          <w:rFonts w:hint="eastAsia" w:ascii="仿宋" w:hAnsi="仿宋" w:eastAsia="仿宋" w:cs="Tahoma"/>
          <w:color w:val="666666"/>
          <w:kern w:val="0"/>
          <w:sz w:val="21"/>
          <w:szCs w:val="21"/>
        </w:rPr>
        <w:t>时向我们提供的信息，包括</w:t>
      </w:r>
      <w:r>
        <w:rPr>
          <w:rFonts w:hint="eastAsia" w:ascii="仿宋" w:hAnsi="仿宋" w:eastAsia="仿宋" w:cs="Tahoma"/>
          <w:b/>
          <w:bCs/>
          <w:color w:val="666666"/>
          <w:kern w:val="0"/>
          <w:sz w:val="21"/>
          <w:szCs w:val="21"/>
        </w:rPr>
        <w:t>您主动填写的信息、申请产品/服务或就产品/服务与我们联系时所提供的信息。</w:t>
      </w:r>
    </w:p>
    <w:p>
      <w:pPr>
        <w:ind w:firstLine="420" w:firstLineChars="200"/>
        <w:rPr>
          <w:rFonts w:ascii="仿宋" w:hAnsi="仿宋" w:eastAsia="仿宋" w:cs="Tahoma"/>
          <w:color w:val="666666"/>
          <w:kern w:val="0"/>
          <w:sz w:val="21"/>
          <w:szCs w:val="21"/>
        </w:rPr>
      </w:pPr>
      <w:r>
        <w:rPr>
          <w:rFonts w:hint="eastAsia" w:ascii="仿宋" w:hAnsi="仿宋" w:eastAsia="仿宋" w:cs="Tahoma"/>
          <w:color w:val="666666"/>
          <w:kern w:val="0"/>
          <w:sz w:val="21"/>
          <w:szCs w:val="21"/>
        </w:rPr>
        <w:t>（2）</w:t>
      </w:r>
      <w:r>
        <w:rPr>
          <w:rFonts w:hint="eastAsia" w:ascii="仿宋" w:hAnsi="仿宋" w:eastAsia="仿宋" w:cs="Tahoma"/>
          <w:b/>
          <w:bCs/>
          <w:color w:val="666666"/>
          <w:kern w:val="0"/>
          <w:sz w:val="21"/>
          <w:szCs w:val="21"/>
        </w:rPr>
        <w:t>我们主动收集的信息</w:t>
      </w:r>
      <w:r>
        <w:rPr>
          <w:rFonts w:hint="eastAsia" w:ascii="仿宋" w:hAnsi="仿宋" w:eastAsia="仿宋" w:cs="Tahoma"/>
          <w:color w:val="666666"/>
          <w:kern w:val="0"/>
          <w:sz w:val="21"/>
          <w:szCs w:val="21"/>
        </w:rPr>
        <w:t>：您在使用我们产品/服务的过程中，我们会根据法律法规和您的授权范围收集您的设备、位置等信息。</w:t>
      </w:r>
    </w:p>
    <w:p>
      <w:pPr>
        <w:ind w:firstLine="420" w:firstLineChars="200"/>
        <w:rPr>
          <w:rFonts w:ascii="仿宋" w:hAnsi="仿宋" w:eastAsia="仿宋" w:cs="Tahoma"/>
          <w:color w:val="666666"/>
          <w:kern w:val="0"/>
          <w:sz w:val="21"/>
          <w:szCs w:val="21"/>
        </w:rPr>
      </w:pPr>
      <w:r>
        <w:rPr>
          <w:rFonts w:hint="eastAsia" w:ascii="仿宋" w:hAnsi="仿宋" w:eastAsia="仿宋" w:cs="Tahoma"/>
          <w:color w:val="666666"/>
          <w:kern w:val="0"/>
          <w:sz w:val="21"/>
          <w:szCs w:val="21"/>
        </w:rPr>
        <w:t>（3）</w:t>
      </w:r>
      <w:r>
        <w:rPr>
          <w:rFonts w:hint="eastAsia" w:ascii="仿宋" w:hAnsi="仿宋" w:eastAsia="仿宋" w:cs="Tahoma"/>
          <w:b/>
          <w:bCs/>
          <w:color w:val="666666"/>
          <w:kern w:val="0"/>
          <w:sz w:val="21"/>
          <w:szCs w:val="21"/>
        </w:rPr>
        <w:t>我们通过第三方获取的信息</w:t>
      </w:r>
      <w:r>
        <w:rPr>
          <w:rFonts w:hint="eastAsia" w:ascii="仿宋" w:hAnsi="仿宋" w:eastAsia="仿宋" w:cs="Tahoma"/>
          <w:color w:val="666666"/>
          <w:kern w:val="0"/>
          <w:sz w:val="21"/>
          <w:szCs w:val="21"/>
        </w:rPr>
        <w:t>：在取得您的授权后，我们还可能从关联方、合作方、信用机构以及其他依法成立并合法留存您的相关信息的第三方机构获取您的相关信息。</w:t>
      </w:r>
    </w:p>
    <w:p>
      <w:pPr>
        <w:ind w:firstLine="420" w:firstLineChars="200"/>
        <w:rPr>
          <w:rFonts w:ascii="仿宋" w:hAnsi="仿宋" w:eastAsia="仿宋" w:cs="Tahoma"/>
          <w:color w:val="666666"/>
          <w:kern w:val="0"/>
          <w:sz w:val="21"/>
          <w:szCs w:val="21"/>
        </w:rPr>
      </w:pPr>
      <w:r>
        <w:rPr>
          <w:rFonts w:hint="eastAsia" w:ascii="仿宋" w:hAnsi="仿宋" w:eastAsia="仿宋" w:cs="Tahoma"/>
          <w:color w:val="666666"/>
          <w:kern w:val="0"/>
          <w:sz w:val="21"/>
          <w:szCs w:val="21"/>
        </w:rPr>
        <w:t>2、个人信息收集内容、目的以及范围</w:t>
      </w:r>
    </w:p>
    <w:p>
      <w:pPr>
        <w:ind w:firstLine="420" w:firstLineChars="200"/>
        <w:rPr>
          <w:rFonts w:ascii="仿宋" w:hAnsi="仿宋" w:eastAsia="仿宋" w:cs="Tahoma"/>
          <w:color w:val="666666"/>
          <w:kern w:val="0"/>
          <w:sz w:val="21"/>
          <w:szCs w:val="21"/>
        </w:rPr>
      </w:pPr>
      <w:r>
        <w:rPr>
          <w:rFonts w:hint="eastAsia" w:ascii="仿宋" w:hAnsi="仿宋" w:eastAsia="仿宋" w:cs="Tahoma"/>
          <w:color w:val="666666"/>
          <w:kern w:val="0"/>
          <w:sz w:val="21"/>
          <w:szCs w:val="21"/>
        </w:rPr>
        <w:t>我们为您提供包括但不限于数字证书、身份核验、电子签名等多项服务。在您使用上述各项服务时，我们需要根据服务内容的不同分别收集您的不同内容的信息，我们收集您信息的范围仅限于为您提供对应服务所必需的相关资料，以便给您提供各项服务，提升我们的服务质量以及符合国家法律法规及监管规定。我们提供的具体服务类型及相应收集的信息内容如下：</w:t>
      </w:r>
    </w:p>
    <w:p>
      <w:pPr>
        <w:widowControl/>
        <w:wordWrap w:val="0"/>
        <w:ind w:firstLine="420"/>
        <w:jc w:val="left"/>
        <w:rPr>
          <w:rFonts w:ascii="仿宋" w:hAnsi="仿宋" w:eastAsia="仿宋" w:cs="Tahoma"/>
          <w:b/>
          <w:bCs/>
          <w:color w:val="666666"/>
          <w:kern w:val="0"/>
          <w:sz w:val="21"/>
          <w:szCs w:val="21"/>
        </w:rPr>
      </w:pPr>
      <w:r>
        <w:rPr>
          <w:rFonts w:hint="eastAsia" w:ascii="仿宋" w:hAnsi="仿宋" w:eastAsia="仿宋" w:cs="Tahoma"/>
          <w:b/>
          <w:bCs/>
          <w:color w:val="666666"/>
          <w:kern w:val="0"/>
          <w:sz w:val="21"/>
          <w:szCs w:val="21"/>
        </w:rPr>
        <w:t>（</w:t>
      </w:r>
      <w:r>
        <w:rPr>
          <w:rFonts w:ascii="仿宋" w:hAnsi="仿宋" w:eastAsia="仿宋" w:cs="Tahoma"/>
          <w:b/>
          <w:bCs/>
          <w:color w:val="666666"/>
          <w:kern w:val="0"/>
          <w:sz w:val="21"/>
          <w:szCs w:val="21"/>
        </w:rPr>
        <w:t>1）用</w:t>
      </w:r>
      <w:r>
        <w:rPr>
          <w:rFonts w:hint="eastAsia" w:ascii="仿宋" w:hAnsi="仿宋" w:eastAsia="仿宋" w:cs="Tahoma"/>
          <w:b/>
          <w:bCs/>
          <w:color w:val="666666"/>
          <w:kern w:val="0"/>
          <w:sz w:val="21"/>
          <w:szCs w:val="21"/>
        </w:rPr>
        <w:t>户注册及账户安全</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1)当您首次</w:t>
      </w:r>
      <w:r>
        <w:rPr>
          <w:rFonts w:hint="eastAsia" w:ascii="仿宋" w:hAnsi="仿宋" w:eastAsia="仿宋" w:cs="Tahoma"/>
          <w:color w:val="666666"/>
          <w:kern w:val="0"/>
          <w:sz w:val="21"/>
          <w:szCs w:val="21"/>
        </w:rPr>
        <w:t>注册登录成为我们的用户时，您需要提供您的</w:t>
      </w:r>
      <w:r>
        <w:rPr>
          <w:rFonts w:hint="eastAsia" w:ascii="仿宋" w:hAnsi="仿宋" w:eastAsia="仿宋" w:cs="Tahoma"/>
          <w:b/>
          <w:bCs/>
          <w:color w:val="666666"/>
          <w:kern w:val="0"/>
          <w:sz w:val="21"/>
          <w:szCs w:val="21"/>
        </w:rPr>
        <w:t>姓名、国家</w:t>
      </w:r>
      <w:r>
        <w:rPr>
          <w:rFonts w:ascii="仿宋" w:hAnsi="仿宋" w:eastAsia="仿宋" w:cs="Tahoma"/>
          <w:b/>
          <w:bCs/>
          <w:color w:val="666666"/>
          <w:kern w:val="0"/>
          <w:sz w:val="21"/>
          <w:szCs w:val="21"/>
        </w:rPr>
        <w:t>/地区、证件类型、证件号码以及您的实名手机号、邮箱信息</w:t>
      </w:r>
      <w:r>
        <w:rPr>
          <w:rFonts w:ascii="仿宋" w:hAnsi="仿宋" w:eastAsia="仿宋" w:cs="Tahoma"/>
          <w:color w:val="666666"/>
          <w:kern w:val="0"/>
          <w:sz w:val="21"/>
          <w:szCs w:val="21"/>
        </w:rPr>
        <w:t>。如您是企业用户（包括但不限于法人、政府机构、其他组织、合伙或个体工商户等，下同），您需要提供您的企业名称、组织机构代码/统一社会信用代码、</w:t>
      </w:r>
      <w:r>
        <w:rPr>
          <w:rFonts w:ascii="仿宋" w:hAnsi="仿宋" w:eastAsia="仿宋" w:cs="Tahoma"/>
          <w:b/>
          <w:bCs/>
          <w:color w:val="666666"/>
          <w:kern w:val="0"/>
          <w:sz w:val="21"/>
          <w:szCs w:val="21"/>
        </w:rPr>
        <w:t>法定代表人及经办人的姓名、证件类型、证件号码以及实名手机号码、邮箱</w:t>
      </w:r>
      <w:r>
        <w:rPr>
          <w:rFonts w:ascii="仿宋" w:hAnsi="仿宋" w:eastAsia="仿宋" w:cs="Tahoma"/>
          <w:color w:val="666666"/>
          <w:kern w:val="0"/>
          <w:sz w:val="21"/>
          <w:szCs w:val="21"/>
        </w:rPr>
        <w:t>，上述信息是为了帮助您完成用户注册，创建您的用户名和密码。若您不提供这类信息，您将无法使用我们的服务。</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2)如您进行实名认证，我们还会收集您的</w:t>
      </w:r>
      <w:r>
        <w:rPr>
          <w:rFonts w:ascii="仿宋" w:hAnsi="仿宋" w:eastAsia="仿宋" w:cs="Tahoma"/>
          <w:b/>
          <w:bCs/>
          <w:color w:val="666666"/>
          <w:kern w:val="0"/>
          <w:sz w:val="21"/>
          <w:szCs w:val="21"/>
        </w:rPr>
        <w:t>身份证/护照等证件照片、脸部图像和视频、指纹信息、银行卡信息及其他需要您提供的认证信息</w:t>
      </w:r>
      <w:r>
        <w:rPr>
          <w:rFonts w:ascii="仿宋" w:hAnsi="仿宋" w:eastAsia="仿宋" w:cs="Tahoma"/>
          <w:color w:val="666666"/>
          <w:kern w:val="0"/>
          <w:sz w:val="21"/>
          <w:szCs w:val="21"/>
        </w:rPr>
        <w:t>。如您是企业用户，您需要提供您的营业执照/组织机构代码证等证照照片、对公银行账号，</w:t>
      </w:r>
      <w:r>
        <w:rPr>
          <w:rFonts w:ascii="仿宋" w:hAnsi="仿宋" w:eastAsia="仿宋" w:cs="Tahoma"/>
          <w:b/>
          <w:bCs/>
          <w:color w:val="666666"/>
          <w:kern w:val="0"/>
          <w:sz w:val="21"/>
          <w:szCs w:val="21"/>
        </w:rPr>
        <w:t>法定代表人及经办人的身份证/护照等证件照片、银行卡信息</w:t>
      </w:r>
      <w:r>
        <w:rPr>
          <w:rFonts w:ascii="仿宋" w:hAnsi="仿宋" w:eastAsia="仿宋" w:cs="Tahoma"/>
          <w:color w:val="666666"/>
          <w:kern w:val="0"/>
          <w:sz w:val="21"/>
          <w:szCs w:val="21"/>
        </w:rPr>
        <w:t>。若您不提供这类信息，</w:t>
      </w:r>
      <w:r>
        <w:rPr>
          <w:rFonts w:hint="eastAsia" w:ascii="仿宋" w:hAnsi="仿宋" w:eastAsia="仿宋" w:cs="Tahoma"/>
          <w:color w:val="666666"/>
          <w:kern w:val="0"/>
          <w:sz w:val="21"/>
          <w:szCs w:val="21"/>
        </w:rPr>
        <w:t>我们有权拒绝为您提供数字证书、身份核验、电子签名等相关产品与/或服务</w:t>
      </w:r>
      <w:r>
        <w:rPr>
          <w:rFonts w:ascii="仿宋" w:hAnsi="仿宋" w:eastAsia="仿宋" w:cs="Tahoma"/>
          <w:color w:val="666666"/>
          <w:kern w:val="0"/>
          <w:sz w:val="21"/>
          <w:szCs w:val="21"/>
        </w:rPr>
        <w:t>。</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3)为了让您更安全、便捷地登录</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您可以选择密码登录、短信验证码登录等其他方式。</w:t>
      </w:r>
      <w:r>
        <w:rPr>
          <w:rFonts w:hint="eastAsia" w:ascii="仿宋" w:hAnsi="仿宋" w:eastAsia="仿宋" w:cs="Tahoma"/>
          <w:color w:val="666666"/>
          <w:kern w:val="0"/>
          <w:sz w:val="21"/>
          <w:szCs w:val="21"/>
        </w:rPr>
        <w:t xml:space="preserve"> </w:t>
      </w:r>
      <w:r>
        <w:rPr>
          <w:rFonts w:ascii="仿宋" w:hAnsi="仿宋" w:eastAsia="仿宋" w:cs="Tahoma"/>
          <w:color w:val="666666"/>
          <w:kern w:val="0"/>
          <w:sz w:val="21"/>
          <w:szCs w:val="21"/>
        </w:rPr>
        <w:t xml:space="preserve">   如果您仅需浏览我们的服务，查询产品、解决方案等信息服务，您不需要注册成为我们的用户，不需要提供上述信息。</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您提供的上述信息，将在您使用我们服务期间持续授权我们使用</w:t>
      </w:r>
      <w:r>
        <w:rPr>
          <w:rFonts w:hint="eastAsia" w:ascii="仿宋" w:hAnsi="仿宋" w:eastAsia="仿宋" w:cs="Tahoma"/>
          <w:color w:val="666666"/>
          <w:kern w:val="0"/>
          <w:sz w:val="21"/>
          <w:szCs w:val="21"/>
        </w:rPr>
        <w:t>。</w:t>
      </w:r>
    </w:p>
    <w:p>
      <w:pPr>
        <w:widowControl/>
        <w:wordWrap w:val="0"/>
        <w:ind w:firstLine="420"/>
        <w:jc w:val="left"/>
        <w:rPr>
          <w:rFonts w:ascii="仿宋" w:hAnsi="仿宋" w:eastAsia="仿宋" w:cs="Tahoma"/>
          <w:b/>
          <w:color w:val="666666"/>
          <w:kern w:val="0"/>
          <w:sz w:val="21"/>
          <w:szCs w:val="21"/>
        </w:rPr>
      </w:pPr>
      <w:r>
        <w:rPr>
          <w:rFonts w:hint="eastAsia" w:ascii="仿宋" w:hAnsi="仿宋" w:eastAsia="仿宋" w:cs="Tahoma"/>
          <w:b/>
          <w:color w:val="666666"/>
          <w:kern w:val="0"/>
          <w:sz w:val="21"/>
          <w:szCs w:val="21"/>
        </w:rPr>
        <w:t>（2）数字证书服务</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在您申请签发、更新、注销数字证书时，如您是个人用户，您需向我们提供您的</w:t>
      </w:r>
      <w:r>
        <w:rPr>
          <w:rFonts w:ascii="仿宋" w:hAnsi="仿宋" w:eastAsia="仿宋" w:cs="Tahoma"/>
          <w:b/>
          <w:bCs/>
          <w:color w:val="666666"/>
          <w:kern w:val="0"/>
          <w:sz w:val="21"/>
          <w:szCs w:val="21"/>
        </w:rPr>
        <w:t>姓名、身份证号码、实名手机号</w:t>
      </w:r>
      <w:r>
        <w:rPr>
          <w:rFonts w:ascii="仿宋" w:hAnsi="仿宋" w:eastAsia="仿宋" w:cs="Tahoma"/>
          <w:color w:val="666666"/>
          <w:kern w:val="0"/>
          <w:sz w:val="21"/>
          <w:szCs w:val="21"/>
        </w:rPr>
        <w:t>，如您是企业用户，您需向我们提供您的企业名称、组织机构代码/统一社会信用代码、</w:t>
      </w:r>
      <w:r>
        <w:rPr>
          <w:rFonts w:ascii="仿宋" w:hAnsi="仿宋" w:eastAsia="仿宋" w:cs="Tahoma"/>
          <w:b/>
          <w:bCs/>
          <w:color w:val="666666"/>
          <w:kern w:val="0"/>
          <w:sz w:val="21"/>
          <w:szCs w:val="21"/>
        </w:rPr>
        <w:t>法定代表人及</w:t>
      </w:r>
      <w:r>
        <w:rPr>
          <w:rFonts w:hint="eastAsia" w:ascii="仿宋" w:hAnsi="仿宋" w:eastAsia="仿宋" w:cs="Tahoma"/>
          <w:b/>
          <w:bCs/>
          <w:color w:val="666666"/>
          <w:kern w:val="0"/>
          <w:sz w:val="21"/>
          <w:szCs w:val="21"/>
        </w:rPr>
        <w:t>/或</w:t>
      </w:r>
      <w:r>
        <w:rPr>
          <w:rFonts w:ascii="仿宋" w:hAnsi="仿宋" w:eastAsia="仿宋" w:cs="Tahoma"/>
          <w:b/>
          <w:bCs/>
          <w:color w:val="666666"/>
          <w:kern w:val="0"/>
          <w:sz w:val="21"/>
          <w:szCs w:val="21"/>
        </w:rPr>
        <w:t>经办人姓名、身份证号、手机号码</w:t>
      </w:r>
      <w:r>
        <w:rPr>
          <w:rFonts w:hint="eastAsia" w:ascii="仿宋" w:hAnsi="仿宋" w:eastAsia="仿宋" w:cs="Tahoma"/>
          <w:b/>
          <w:bCs/>
          <w:color w:val="666666"/>
          <w:kern w:val="0"/>
          <w:sz w:val="21"/>
          <w:szCs w:val="21"/>
        </w:rPr>
        <w:t>等信息</w:t>
      </w:r>
      <w:r>
        <w:rPr>
          <w:rFonts w:ascii="仿宋" w:hAnsi="仿宋" w:eastAsia="仿宋" w:cs="Tahoma"/>
          <w:color w:val="666666"/>
          <w:kern w:val="0"/>
          <w:sz w:val="21"/>
          <w:szCs w:val="21"/>
        </w:rPr>
        <w:t>。</w:t>
      </w:r>
    </w:p>
    <w:p>
      <w:pPr>
        <w:widowControl/>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若您不提供这类信息，</w:t>
      </w:r>
      <w:r>
        <w:rPr>
          <w:rFonts w:hint="eastAsia" w:ascii="仿宋" w:hAnsi="仿宋" w:eastAsia="仿宋" w:cs="Tahoma"/>
          <w:color w:val="666666"/>
          <w:kern w:val="0"/>
          <w:sz w:val="21"/>
          <w:szCs w:val="21"/>
        </w:rPr>
        <w:t>我们有权拒绝为您提供数字证书服务。</w:t>
      </w:r>
      <w:r>
        <w:rPr>
          <w:rFonts w:ascii="仿宋" w:hAnsi="仿宋" w:eastAsia="仿宋" w:cs="Tahoma"/>
          <w:color w:val="666666"/>
          <w:kern w:val="0"/>
          <w:sz w:val="21"/>
          <w:szCs w:val="21"/>
        </w:rPr>
        <w:t xml:space="preserve"> </w:t>
      </w:r>
    </w:p>
    <w:p>
      <w:pPr>
        <w:widowControl/>
        <w:wordWrap w:val="0"/>
        <w:ind w:firstLine="420"/>
        <w:jc w:val="left"/>
        <w:rPr>
          <w:rFonts w:ascii="仿宋" w:hAnsi="仿宋" w:eastAsia="仿宋" w:cs="Tahoma"/>
          <w:b/>
          <w:bCs/>
          <w:color w:val="666666"/>
          <w:kern w:val="0"/>
          <w:sz w:val="21"/>
          <w:szCs w:val="21"/>
        </w:rPr>
      </w:pPr>
      <w:r>
        <w:rPr>
          <w:rFonts w:hint="eastAsia" w:ascii="仿宋" w:hAnsi="仿宋" w:eastAsia="仿宋" w:cs="Tahoma"/>
          <w:b/>
          <w:bCs/>
          <w:color w:val="666666"/>
          <w:kern w:val="0"/>
          <w:sz w:val="21"/>
          <w:szCs w:val="21"/>
        </w:rPr>
        <w:t>（</w:t>
      </w:r>
      <w:r>
        <w:rPr>
          <w:rFonts w:ascii="仿宋" w:hAnsi="仿宋" w:eastAsia="仿宋" w:cs="Tahoma"/>
          <w:b/>
          <w:bCs/>
          <w:color w:val="666666"/>
          <w:kern w:val="0"/>
          <w:sz w:val="21"/>
          <w:szCs w:val="21"/>
        </w:rPr>
        <w:t>3</w:t>
      </w:r>
      <w:r>
        <w:rPr>
          <w:rFonts w:hint="eastAsia" w:ascii="仿宋" w:hAnsi="仿宋" w:eastAsia="仿宋" w:cs="Tahoma"/>
          <w:b/>
          <w:bCs/>
          <w:color w:val="666666"/>
          <w:kern w:val="0"/>
          <w:sz w:val="21"/>
          <w:szCs w:val="21"/>
        </w:rPr>
        <w:t>）实名认证服务</w:t>
      </w:r>
    </w:p>
    <w:p>
      <w:pPr>
        <w:widowControl/>
        <w:wordWrap w:val="0"/>
        <w:ind w:firstLine="420"/>
        <w:jc w:val="left"/>
        <w:rPr>
          <w:rFonts w:ascii="仿宋" w:hAnsi="仿宋" w:eastAsia="仿宋" w:cs="Tahoma"/>
          <w:bCs/>
          <w:color w:val="666666"/>
          <w:kern w:val="0"/>
          <w:sz w:val="21"/>
          <w:szCs w:val="21"/>
        </w:rPr>
      </w:pPr>
      <w:r>
        <w:rPr>
          <w:rFonts w:hint="eastAsia" w:ascii="仿宋" w:hAnsi="仿宋" w:eastAsia="仿宋" w:cs="Tahoma"/>
          <w:bCs/>
          <w:color w:val="666666"/>
          <w:kern w:val="0"/>
          <w:sz w:val="21"/>
          <w:szCs w:val="21"/>
        </w:rPr>
        <w:t>在您使用我们提供的身份核验服务前，如您是个人用户，您需向我们提供您的</w:t>
      </w:r>
      <w:r>
        <w:rPr>
          <w:rFonts w:hint="eastAsia" w:ascii="仿宋" w:hAnsi="仿宋" w:eastAsia="仿宋" w:cs="Tahoma"/>
          <w:b/>
          <w:color w:val="666666"/>
          <w:kern w:val="0"/>
          <w:sz w:val="21"/>
          <w:szCs w:val="21"/>
        </w:rPr>
        <w:t>姓名、银行账户信息、实名手机号、身份证正反面照片及身份证上所有信息（姓名、性别、民族、出生日期、住址、公民身份号码、本人照片、签发机关、证件的有效期限）以及您的脸部图像和视频等身份核验信息的一项或者多项</w:t>
      </w:r>
      <w:r>
        <w:rPr>
          <w:rFonts w:hint="eastAsia" w:ascii="仿宋" w:hAnsi="仿宋" w:eastAsia="仿宋" w:cs="Tahoma"/>
          <w:bCs/>
          <w:color w:val="666666"/>
          <w:kern w:val="0"/>
          <w:sz w:val="21"/>
          <w:szCs w:val="21"/>
        </w:rPr>
        <w:t>，如您是企业用户，您需向我们提供您的企业名称、组织机构代码</w:t>
      </w:r>
      <w:r>
        <w:rPr>
          <w:rFonts w:ascii="仿宋" w:hAnsi="仿宋" w:eastAsia="仿宋" w:cs="Tahoma"/>
          <w:bCs/>
          <w:color w:val="666666"/>
          <w:kern w:val="0"/>
          <w:sz w:val="21"/>
          <w:szCs w:val="21"/>
        </w:rPr>
        <w:t>/统一社会信用代码、企业对公银行账户信息、</w:t>
      </w:r>
      <w:r>
        <w:rPr>
          <w:rFonts w:ascii="仿宋" w:hAnsi="仿宋" w:eastAsia="仿宋" w:cs="Tahoma"/>
          <w:b/>
          <w:color w:val="666666"/>
          <w:kern w:val="0"/>
          <w:sz w:val="21"/>
          <w:szCs w:val="21"/>
        </w:rPr>
        <w:t>法定代表人及经办人的姓名、身份证号、手机号、银行账户信息身份核验信息</w:t>
      </w:r>
      <w:r>
        <w:rPr>
          <w:rFonts w:ascii="仿宋" w:hAnsi="仿宋" w:eastAsia="仿宋" w:cs="Tahoma"/>
          <w:bCs/>
          <w:color w:val="666666"/>
          <w:kern w:val="0"/>
          <w:sz w:val="21"/>
          <w:szCs w:val="21"/>
        </w:rPr>
        <w:t>的一项或者多项。</w:t>
      </w:r>
    </w:p>
    <w:p>
      <w:pPr>
        <w:widowControl/>
        <w:wordWrap w:val="0"/>
        <w:ind w:firstLine="420"/>
        <w:jc w:val="left"/>
        <w:rPr>
          <w:rFonts w:ascii="仿宋" w:hAnsi="仿宋" w:eastAsia="仿宋" w:cs="Tahoma"/>
          <w:bCs/>
          <w:color w:val="666666"/>
          <w:kern w:val="0"/>
          <w:sz w:val="21"/>
          <w:szCs w:val="21"/>
        </w:rPr>
      </w:pPr>
      <w:r>
        <w:rPr>
          <w:rFonts w:hint="eastAsia" w:ascii="仿宋" w:hAnsi="仿宋" w:eastAsia="仿宋" w:cs="Tahoma"/>
          <w:bCs/>
          <w:color w:val="666666"/>
          <w:kern w:val="0"/>
          <w:sz w:val="21"/>
          <w:szCs w:val="21"/>
        </w:rPr>
        <w:t>若您不提供这类信息，您将无法使用我们的身份核验服务。</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在您提供他人的信息时，您需确保已获得对方合法有效的授权且对方也同意接受本政策之约束，因为您提供的信息造成他人损害的将由您承担全部责任。</w:t>
      </w:r>
      <w:r>
        <w:rPr>
          <w:rFonts w:hint="eastAsia" w:ascii="仿宋" w:hAnsi="仿宋" w:eastAsia="仿宋" w:cs="Tahoma"/>
          <w:color w:val="666666"/>
          <w:kern w:val="0"/>
          <w:sz w:val="21"/>
          <w:szCs w:val="21"/>
        </w:rPr>
        <w:t>您提供的上述信息，将在您使用我们服务期间持续授权我们使用。</w:t>
      </w:r>
      <w:r>
        <w:rPr>
          <w:rFonts w:ascii="仿宋" w:hAnsi="仿宋" w:eastAsia="仿宋" w:cs="Tahoma"/>
          <w:color w:val="666666"/>
          <w:kern w:val="0"/>
          <w:sz w:val="21"/>
          <w:szCs w:val="21"/>
        </w:rPr>
        <w:t>如果对</w:t>
      </w:r>
      <w:r>
        <w:rPr>
          <w:rFonts w:hint="eastAsia" w:ascii="仿宋" w:hAnsi="仿宋" w:eastAsia="仿宋" w:cs="Tahoma"/>
          <w:color w:val="666666"/>
          <w:kern w:val="0"/>
          <w:sz w:val="21"/>
          <w:szCs w:val="21"/>
        </w:rPr>
        <w:t>方提出相反意见或者我们了解到信息主体不愿受本政策约束的，我们将删除相关信息。</w:t>
      </w:r>
    </w:p>
    <w:p>
      <w:pPr>
        <w:wordWrap w:val="0"/>
        <w:ind w:firstLine="420"/>
        <w:jc w:val="left"/>
        <w:rPr>
          <w:rFonts w:ascii="仿宋" w:hAnsi="仿宋" w:eastAsia="仿宋" w:cs="Tahoma"/>
          <w:b/>
          <w:bCs/>
          <w:color w:val="666666"/>
          <w:kern w:val="0"/>
          <w:sz w:val="21"/>
          <w:szCs w:val="21"/>
        </w:rPr>
      </w:pPr>
      <w:r>
        <w:rPr>
          <w:rFonts w:hint="eastAsia" w:ascii="仿宋" w:hAnsi="仿宋" w:eastAsia="仿宋" w:cs="Tahoma"/>
          <w:b/>
          <w:bCs/>
          <w:color w:val="666666"/>
          <w:kern w:val="0"/>
          <w:sz w:val="21"/>
          <w:szCs w:val="21"/>
        </w:rPr>
        <w:t>（</w:t>
      </w:r>
      <w:r>
        <w:rPr>
          <w:rFonts w:ascii="仿宋" w:hAnsi="仿宋" w:eastAsia="仿宋" w:cs="Tahoma"/>
          <w:b/>
          <w:bCs/>
          <w:color w:val="666666"/>
          <w:kern w:val="0"/>
          <w:sz w:val="21"/>
          <w:szCs w:val="21"/>
        </w:rPr>
        <w:t>4</w:t>
      </w:r>
      <w:r>
        <w:rPr>
          <w:rFonts w:hint="eastAsia" w:ascii="仿宋" w:hAnsi="仿宋" w:eastAsia="仿宋" w:cs="Tahoma"/>
          <w:b/>
          <w:bCs/>
          <w:color w:val="666666"/>
          <w:kern w:val="0"/>
          <w:sz w:val="21"/>
          <w:szCs w:val="21"/>
        </w:rPr>
        <w:t>）电子签名或签章服务</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在您使用我们提供的电子签名或签章服务前，您需向我们提供您的</w:t>
      </w:r>
      <w:r>
        <w:rPr>
          <w:rFonts w:ascii="仿宋" w:hAnsi="仿宋" w:eastAsia="仿宋" w:cs="Tahoma"/>
          <w:b/>
          <w:bCs/>
          <w:color w:val="666666"/>
          <w:kern w:val="0"/>
          <w:sz w:val="21"/>
          <w:szCs w:val="21"/>
        </w:rPr>
        <w:t>数字证书信息、印章信息或手写签名笔迹信息、待签署内容的原文或数字摘要信息、数字签名运算结果</w:t>
      </w:r>
      <w:r>
        <w:rPr>
          <w:rFonts w:ascii="仿宋" w:hAnsi="仿宋" w:eastAsia="仿宋" w:cs="Tahoma"/>
          <w:color w:val="666666"/>
          <w:kern w:val="0"/>
          <w:sz w:val="21"/>
          <w:szCs w:val="21"/>
        </w:rPr>
        <w:t>，若您不提供这类信息，您将无法使用我们的电子签名或签章服务。在您提供他人的信息时，您需确保已获得对方合法有效的授权且对方也同意接受本政策之约束，因为您提供的信息造成他人损害的将由您承担全部责任。如果对</w:t>
      </w:r>
      <w:r>
        <w:rPr>
          <w:rFonts w:hint="eastAsia" w:ascii="仿宋" w:hAnsi="仿宋" w:eastAsia="仿宋" w:cs="Tahoma"/>
          <w:color w:val="666666"/>
          <w:kern w:val="0"/>
          <w:sz w:val="21"/>
          <w:szCs w:val="21"/>
        </w:rPr>
        <w:t>方提出相反意见或者我们了解到信息主体不愿受本政策约束的，我们将删除相关信息。您提供的上述信息，将在您使用我们服务期间持续授权我们使用。</w:t>
      </w:r>
    </w:p>
    <w:p>
      <w:pPr>
        <w:wordWrap w:val="0"/>
        <w:ind w:firstLine="420"/>
        <w:jc w:val="left"/>
        <w:rPr>
          <w:rFonts w:ascii="仿宋" w:hAnsi="仿宋" w:eastAsia="仿宋" w:cs="Tahoma"/>
          <w:b/>
          <w:bCs/>
          <w:color w:val="666666"/>
          <w:kern w:val="0"/>
          <w:sz w:val="21"/>
          <w:szCs w:val="21"/>
        </w:rPr>
      </w:pPr>
      <w:r>
        <w:rPr>
          <w:rFonts w:hint="eastAsia" w:ascii="仿宋" w:hAnsi="仿宋" w:eastAsia="仿宋" w:cs="Tahoma"/>
          <w:b/>
          <w:bCs/>
          <w:color w:val="666666"/>
          <w:kern w:val="0"/>
          <w:sz w:val="21"/>
          <w:szCs w:val="21"/>
        </w:rPr>
        <w:t>（5）我们在用户使用服务过程中收集的信息</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1</w:t>
      </w:r>
      <w:r>
        <w:rPr>
          <w:rFonts w:ascii="仿宋" w:hAnsi="仿宋" w:eastAsia="仿宋" w:cs="Tahoma"/>
          <w:color w:val="666666"/>
          <w:kern w:val="0"/>
          <w:sz w:val="21"/>
          <w:szCs w:val="21"/>
        </w:rPr>
        <w:t>)为了解产品适配性、识别账号异常状态，我们</w:t>
      </w:r>
      <w:r>
        <w:rPr>
          <w:rFonts w:hint="eastAsia" w:ascii="仿宋" w:hAnsi="仿宋" w:eastAsia="仿宋" w:cs="Tahoma"/>
          <w:color w:val="666666"/>
          <w:kern w:val="0"/>
          <w:sz w:val="21"/>
          <w:szCs w:val="21"/>
        </w:rPr>
        <w:t>可能</w:t>
      </w:r>
      <w:r>
        <w:rPr>
          <w:rFonts w:ascii="仿宋" w:hAnsi="仿宋" w:eastAsia="仿宋" w:cs="Tahoma"/>
          <w:color w:val="666666"/>
          <w:kern w:val="0"/>
          <w:sz w:val="21"/>
          <w:szCs w:val="21"/>
        </w:rPr>
        <w:t>会收集关于您使用的服务以及使用方式的信息并将这些信息进行关联，这些信息包括：</w:t>
      </w:r>
    </w:p>
    <w:p>
      <w:pPr>
        <w:wordWrap w:val="0"/>
        <w:jc w:val="left"/>
        <w:rPr>
          <w:rFonts w:ascii="仿宋" w:hAnsi="仿宋" w:eastAsia="仿宋" w:cs="Tahoma"/>
          <w:color w:val="666666"/>
          <w:kern w:val="0"/>
          <w:sz w:val="21"/>
          <w:szCs w:val="21"/>
        </w:rPr>
      </w:pPr>
      <w:r>
        <w:rPr>
          <w:rFonts w:ascii="仿宋" w:hAnsi="仿宋" w:eastAsia="仿宋" w:cs="Tahoma"/>
          <w:color w:val="666666"/>
          <w:kern w:val="0"/>
          <w:sz w:val="21"/>
          <w:szCs w:val="21"/>
        </w:rPr>
        <w:t>a)设备信息：我们会根据您在软件安装及使用中授予的具体权限，接收并记录您所使用的设备相关信息（例如</w:t>
      </w:r>
      <w:r>
        <w:rPr>
          <w:rFonts w:hint="eastAsia" w:ascii="仿宋" w:hAnsi="仿宋" w:eastAsia="仿宋" w:cs="Tahoma"/>
          <w:color w:val="666666"/>
          <w:kern w:val="0"/>
          <w:sz w:val="21"/>
          <w:szCs w:val="21"/>
        </w:rPr>
        <w:t>key和证书序列号</w:t>
      </w:r>
      <w:r>
        <w:rPr>
          <w:rFonts w:ascii="仿宋" w:hAnsi="仿宋" w:eastAsia="仿宋" w:cs="Tahoma"/>
          <w:color w:val="666666"/>
          <w:kern w:val="0"/>
          <w:sz w:val="21"/>
          <w:szCs w:val="21"/>
        </w:rPr>
        <w:t>、操作系统版本、设备设置、唯一设备标识符的特征信息</w:t>
      </w:r>
      <w:r>
        <w:rPr>
          <w:rFonts w:hint="eastAsia" w:ascii="仿宋" w:hAnsi="仿宋" w:eastAsia="仿宋" w:cs="Tahoma"/>
          <w:color w:val="666666"/>
          <w:kern w:val="0"/>
          <w:sz w:val="21"/>
          <w:szCs w:val="21"/>
        </w:rPr>
        <w:t>、您访问客户端页面的记录，您在线时间</w:t>
      </w:r>
      <w:r>
        <w:rPr>
          <w:rFonts w:ascii="仿宋" w:hAnsi="仿宋" w:eastAsia="仿宋" w:cs="Tahoma"/>
          <w:color w:val="666666"/>
          <w:kern w:val="0"/>
          <w:sz w:val="21"/>
          <w:szCs w:val="21"/>
        </w:rPr>
        <w:t>）。</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b)日志信息：当您使用我们的服务时，我们会自动收集您对我们服务的详细使用情况，作为有关网络日志保存。例如您的访问日期和时间及您访问的网页记录等。</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2)当您与我们联系时，我们会保存您的通信/通话记录和内容或您留下的联系方式等信息，以便与您联系或帮助您解决问题，或记录相关问题的处理方案及结果。</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3)第三方提</w:t>
      </w:r>
      <w:r>
        <w:rPr>
          <w:rFonts w:hint="eastAsia" w:ascii="仿宋" w:hAnsi="仿宋" w:eastAsia="仿宋" w:cs="Tahoma"/>
          <w:color w:val="666666"/>
          <w:kern w:val="0"/>
          <w:sz w:val="21"/>
          <w:szCs w:val="21"/>
        </w:rPr>
        <w:t>供的信息：我们会与第三方合作，作为其软件</w:t>
      </w:r>
      <w:r>
        <w:rPr>
          <w:rFonts w:ascii="仿宋" w:hAnsi="仿宋" w:eastAsia="仿宋" w:cs="Tahoma"/>
          <w:color w:val="666666"/>
          <w:kern w:val="0"/>
          <w:sz w:val="21"/>
          <w:szCs w:val="21"/>
        </w:rPr>
        <w:t>/服务/产品中的服务提供商为您提供服务。此等情况下，我们可能会从第三方合作伙伴处获得为实现我们服务的核心功能需要您提供的数据及您在第三方处的服务日志信息</w:t>
      </w:r>
      <w:r>
        <w:rPr>
          <w:rFonts w:hint="eastAsia" w:ascii="仿宋" w:hAnsi="仿宋" w:eastAsia="仿宋" w:cs="Tahoma"/>
          <w:color w:val="666666"/>
          <w:kern w:val="0"/>
          <w:sz w:val="21"/>
          <w:szCs w:val="21"/>
        </w:rPr>
        <w:t>。我们会将依据与第三方的约定，在符合相关法律和法规规定的前提下，本着审慎的态度使用您的这些个人信息。</w:t>
      </w:r>
    </w:p>
    <w:p>
      <w:pPr>
        <w:wordWrap w:val="0"/>
        <w:jc w:val="left"/>
        <w:rPr>
          <w:rFonts w:ascii="仿宋" w:hAnsi="仿宋" w:eastAsia="仿宋" w:cs="Tahoma"/>
          <w:color w:val="666666"/>
          <w:kern w:val="0"/>
          <w:sz w:val="21"/>
          <w:szCs w:val="21"/>
        </w:rPr>
      </w:pPr>
      <w:r>
        <w:rPr>
          <w:rFonts w:ascii="仿宋" w:hAnsi="仿宋" w:eastAsia="仿宋" w:cs="Tahoma"/>
          <w:color w:val="666666"/>
          <w:kern w:val="0"/>
          <w:sz w:val="21"/>
          <w:szCs w:val="21"/>
        </w:rPr>
        <w:tab/>
      </w:r>
      <w:r>
        <w:rPr>
          <w:rFonts w:ascii="仿宋" w:hAnsi="仿宋" w:eastAsia="仿宋" w:cs="Tahoma"/>
          <w:color w:val="666666"/>
          <w:kern w:val="0"/>
          <w:sz w:val="21"/>
          <w:szCs w:val="21"/>
        </w:rPr>
        <w:t>3</w:t>
      </w:r>
      <w:r>
        <w:rPr>
          <w:rFonts w:hint="eastAsia" w:ascii="仿宋" w:hAnsi="仿宋" w:eastAsia="仿宋" w:cs="Tahoma"/>
          <w:color w:val="666666"/>
          <w:kern w:val="0"/>
          <w:sz w:val="21"/>
          <w:szCs w:val="21"/>
        </w:rPr>
        <w:t>、请您理解，我们向您提供的服务是不断更新和发展的。如您选择使用了前述说明中尚未涵盖的其他服务，基于该</w:t>
      </w:r>
      <w:r>
        <w:rPr>
          <w:rFonts w:hint="eastAsia" w:ascii="仿宋" w:hAnsi="仿宋" w:eastAsia="仿宋" w:cs="Tahoma"/>
          <w:color w:val="666666"/>
          <w:kern w:val="0"/>
          <w:sz w:val="21"/>
          <w:szCs w:val="21"/>
          <w:lang w:val="en-US" w:eastAsia="zh-CN"/>
        </w:rPr>
        <w:t>服务</w:t>
      </w:r>
      <w:r>
        <w:rPr>
          <w:rFonts w:hint="eastAsia" w:ascii="仿宋" w:hAnsi="仿宋" w:eastAsia="仿宋" w:cs="Tahoma"/>
          <w:color w:val="666666"/>
          <w:kern w:val="0"/>
          <w:sz w:val="21"/>
          <w:szCs w:val="21"/>
        </w:rPr>
        <w:t>我们需要收集您的信息的，我们会另行以更新本政策、弹窗、页面提示等方式向您说明收集个人信息的范围和目的，并征得您的同意。如您选择不提供前述信息，您可能无法使用某部分服务，但不影响您使用我们提供的其他服务。</w:t>
      </w:r>
    </w:p>
    <w:p>
      <w:pPr>
        <w:wordWrap w:val="0"/>
        <w:ind w:firstLine="420"/>
        <w:jc w:val="left"/>
        <w:rPr>
          <w:rFonts w:ascii="仿宋" w:hAnsi="仿宋" w:eastAsia="仿宋" w:cs="Tahoma"/>
          <w:bCs/>
          <w:color w:val="666666"/>
          <w:kern w:val="0"/>
          <w:sz w:val="21"/>
          <w:szCs w:val="21"/>
        </w:rPr>
      </w:pPr>
      <w:r>
        <w:rPr>
          <w:rFonts w:ascii="仿宋" w:hAnsi="仿宋" w:eastAsia="仿宋" w:cs="Tahoma"/>
          <w:bCs/>
          <w:color w:val="666666"/>
          <w:kern w:val="0"/>
          <w:sz w:val="21"/>
          <w:szCs w:val="21"/>
        </w:rPr>
        <w:t>4</w:t>
      </w:r>
      <w:r>
        <w:rPr>
          <w:rFonts w:hint="eastAsia" w:ascii="仿宋" w:hAnsi="仿宋" w:eastAsia="仿宋" w:cs="Tahoma"/>
          <w:bCs/>
          <w:color w:val="666666"/>
          <w:kern w:val="0"/>
          <w:sz w:val="21"/>
          <w:szCs w:val="21"/>
        </w:rPr>
        <w:t>、</w:t>
      </w:r>
      <w:r>
        <w:rPr>
          <w:rFonts w:ascii="仿宋" w:hAnsi="仿宋" w:eastAsia="仿宋" w:cs="Tahoma"/>
          <w:bCs/>
          <w:color w:val="666666"/>
          <w:kern w:val="0"/>
          <w:sz w:val="21"/>
          <w:szCs w:val="21"/>
        </w:rPr>
        <w:t>请您注意，您在使用我们的产品与/或服务时所提供的所有个人信息，除非您删除或通过系统设置拒绝我们收集，否则将在您使用我们的产品与/或服务期间持续授权我们使用。在您注销账号时，我们将停止使用并删除您的个人信息。</w:t>
      </w:r>
    </w:p>
    <w:p>
      <w:pPr>
        <w:wordWrap w:val="0"/>
        <w:jc w:val="left"/>
        <w:rPr>
          <w:rFonts w:ascii="仿宋" w:hAnsi="仿宋" w:eastAsia="仿宋" w:cs="Tahoma"/>
          <w:color w:val="666666"/>
          <w:kern w:val="0"/>
          <w:sz w:val="21"/>
          <w:szCs w:val="21"/>
          <w:highlight w:val="yellow"/>
        </w:rPr>
      </w:pPr>
      <w:r>
        <w:rPr>
          <w:rFonts w:hint="eastAsia" w:ascii="仿宋" w:hAnsi="仿宋" w:eastAsia="仿宋" w:cs="Tahoma"/>
          <w:color w:val="666666"/>
          <w:kern w:val="0"/>
          <w:sz w:val="21"/>
          <w:szCs w:val="21"/>
        </w:rPr>
        <w:t xml:space="preserve"> </w:t>
      </w:r>
      <w:r>
        <w:rPr>
          <w:rFonts w:ascii="仿宋" w:hAnsi="仿宋" w:eastAsia="仿宋" w:cs="Tahoma"/>
          <w:color w:val="666666"/>
          <w:kern w:val="0"/>
          <w:sz w:val="21"/>
          <w:szCs w:val="21"/>
        </w:rPr>
        <w:t xml:space="preserve">   5</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Cookies的使用</w:t>
      </w:r>
    </w:p>
    <w:p>
      <w:pPr>
        <w:wordWrap w:val="0"/>
        <w:ind w:firstLine="420" w:firstLineChars="20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为确保网站正常运转、为您获得更轻松的访问体验，我们会在您的计算机或移动设备上存储名为</w:t>
      </w:r>
      <w:r>
        <w:rPr>
          <w:rFonts w:ascii="仿宋" w:hAnsi="仿宋" w:eastAsia="仿宋" w:cs="Tahoma"/>
          <w:color w:val="666666"/>
          <w:kern w:val="0"/>
          <w:sz w:val="21"/>
          <w:szCs w:val="21"/>
        </w:rPr>
        <w:t>Cookie的小数据文件。Cookie通常包含标识符、站点名称以及一些号码和字符。我们不会在Cookie里面存储与个人身份或隐私相关的信息。</w:t>
      </w:r>
    </w:p>
    <w:p>
      <w:pPr>
        <w:wordWrap w:val="0"/>
        <w:ind w:firstLine="420" w:firstLineChars="20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您可根据自己的偏好管理或删除</w:t>
      </w:r>
      <w:r>
        <w:rPr>
          <w:rFonts w:ascii="仿宋" w:hAnsi="仿宋" w:eastAsia="仿宋" w:cs="Tahoma"/>
          <w:color w:val="666666"/>
          <w:kern w:val="0"/>
          <w:sz w:val="21"/>
          <w:szCs w:val="21"/>
        </w:rPr>
        <w:t>Cookie。您可以清除计算机上保存的所有Cookie，大部分网络浏览器都设有阻止Cookie的功能。但如果您这么做，则需要在每一次访问我们的网站时更改设置。如需详细了解如何更改浏览器设置，请访问您使用的浏览器的相关设置页面。</w:t>
      </w:r>
    </w:p>
    <w:p>
      <w:pPr>
        <w:wordWrap w:val="0"/>
        <w:ind w:firstLine="420" w:firstLineChars="200"/>
        <w:jc w:val="left"/>
        <w:rPr>
          <w:rFonts w:ascii="仿宋" w:hAnsi="仿宋" w:eastAsia="仿宋" w:cs="Tahoma"/>
          <w:color w:val="666666"/>
          <w:kern w:val="0"/>
          <w:sz w:val="21"/>
          <w:szCs w:val="21"/>
        </w:rPr>
      </w:pPr>
    </w:p>
    <w:p>
      <w:pPr>
        <w:wordWrap w:val="0"/>
        <w:jc w:val="left"/>
        <w:rPr>
          <w:rFonts w:ascii="仿宋" w:hAnsi="仿宋" w:eastAsia="仿宋" w:cs="Tahoma"/>
          <w:color w:val="666666"/>
          <w:kern w:val="0"/>
          <w:sz w:val="21"/>
          <w:szCs w:val="21"/>
        </w:rPr>
      </w:pPr>
      <w:bookmarkStart w:id="3" w:name="_Hlk69051432"/>
      <w:r>
        <w:rPr>
          <w:rFonts w:ascii="仿宋" w:hAnsi="仿宋" w:eastAsia="仿宋" w:cs="Tahoma"/>
          <w:color w:val="666666"/>
          <w:kern w:val="0"/>
          <w:sz w:val="21"/>
          <w:szCs w:val="21"/>
        </w:rPr>
        <w:t>第2条</w:t>
      </w:r>
      <w:r>
        <w:rPr>
          <w:rFonts w:ascii="仿宋" w:hAnsi="仿宋" w:eastAsia="仿宋" w:cs="Tahoma"/>
          <w:color w:val="666666"/>
          <w:kern w:val="0"/>
          <w:sz w:val="21"/>
          <w:szCs w:val="21"/>
        </w:rPr>
        <w:tab/>
      </w:r>
      <w:r>
        <w:rPr>
          <w:rFonts w:ascii="仿宋" w:hAnsi="仿宋" w:eastAsia="仿宋" w:cs="Tahoma"/>
          <w:color w:val="666666"/>
          <w:kern w:val="0"/>
          <w:sz w:val="21"/>
          <w:szCs w:val="21"/>
        </w:rPr>
        <w:t>除外信息</w:t>
      </w:r>
    </w:p>
    <w:bookmarkEnd w:id="3"/>
    <w:p>
      <w:pPr>
        <w:wordWrap w:val="0"/>
        <w:ind w:firstLine="420"/>
        <w:jc w:val="left"/>
        <w:rPr>
          <w:rFonts w:ascii="仿宋" w:hAnsi="仿宋" w:eastAsia="仿宋" w:cs="Tahoma"/>
          <w:bCs/>
          <w:color w:val="666666"/>
          <w:kern w:val="0"/>
          <w:sz w:val="21"/>
          <w:szCs w:val="21"/>
        </w:rPr>
      </w:pPr>
      <w:r>
        <w:rPr>
          <w:rFonts w:hint="eastAsia" w:ascii="仿宋" w:hAnsi="仿宋" w:eastAsia="仿宋" w:cs="Tahoma"/>
          <w:bCs/>
          <w:color w:val="666666"/>
          <w:kern w:val="0"/>
          <w:sz w:val="21"/>
          <w:szCs w:val="21"/>
        </w:rPr>
        <w:t>您充分知晓，</w:t>
      </w:r>
      <w:r>
        <w:rPr>
          <w:rFonts w:ascii="仿宋" w:hAnsi="仿宋" w:eastAsia="仿宋" w:cs="Tahoma"/>
          <w:bCs/>
          <w:color w:val="666666"/>
          <w:kern w:val="0"/>
          <w:sz w:val="21"/>
          <w:szCs w:val="21"/>
        </w:rPr>
        <w:t>根据相关法律法规规定</w:t>
      </w:r>
      <w:r>
        <w:rPr>
          <w:rFonts w:hint="eastAsia" w:ascii="仿宋" w:hAnsi="仿宋" w:eastAsia="仿宋" w:cs="Tahoma"/>
          <w:bCs/>
          <w:color w:val="666666"/>
          <w:kern w:val="0"/>
          <w:sz w:val="21"/>
          <w:szCs w:val="21"/>
        </w:rPr>
        <w:t>，以下情形中，我们收集、使用个人信息无需征得您的授权同意：</w:t>
      </w:r>
    </w:p>
    <w:p>
      <w:pPr>
        <w:wordWrap w:val="0"/>
        <w:ind w:left="420"/>
        <w:jc w:val="left"/>
        <w:rPr>
          <w:rFonts w:hint="eastAsia" w:ascii="仿宋" w:hAnsi="仿宋" w:eastAsia="仿宋" w:cs="Tahoma"/>
          <w:bCs/>
          <w:color w:val="666666"/>
          <w:kern w:val="0"/>
          <w:sz w:val="21"/>
          <w:szCs w:val="21"/>
          <w:lang w:eastAsia="zh-CN"/>
        </w:rPr>
      </w:pPr>
      <w:r>
        <w:rPr>
          <w:rFonts w:ascii="仿宋" w:hAnsi="仿宋" w:eastAsia="仿宋" w:cs="Tahoma"/>
          <w:bCs/>
          <w:color w:val="666666"/>
          <w:kern w:val="0"/>
          <w:sz w:val="21"/>
          <w:szCs w:val="21"/>
        </w:rPr>
        <w:t>1</w:t>
      </w:r>
      <w:r>
        <w:rPr>
          <w:rFonts w:hint="eastAsia" w:ascii="仿宋" w:hAnsi="仿宋" w:eastAsia="仿宋" w:cs="Tahoma"/>
          <w:bCs/>
          <w:color w:val="666666"/>
          <w:kern w:val="0"/>
          <w:sz w:val="21"/>
          <w:szCs w:val="21"/>
        </w:rPr>
        <w:t>、与国家安全、国防安全有关的；</w:t>
      </w:r>
    </w:p>
    <w:p>
      <w:pPr>
        <w:wordWrap w:val="0"/>
        <w:ind w:left="420"/>
        <w:jc w:val="left"/>
        <w:rPr>
          <w:rFonts w:hint="eastAsia" w:ascii="仿宋" w:hAnsi="仿宋" w:eastAsia="仿宋" w:cs="Tahoma"/>
          <w:bCs/>
          <w:color w:val="666666"/>
          <w:kern w:val="0"/>
          <w:sz w:val="21"/>
          <w:szCs w:val="21"/>
          <w:lang w:eastAsia="zh-CN"/>
        </w:rPr>
      </w:pPr>
      <w:r>
        <w:rPr>
          <w:rFonts w:ascii="仿宋" w:hAnsi="仿宋" w:eastAsia="仿宋" w:cs="Tahoma"/>
          <w:bCs/>
          <w:color w:val="666666"/>
          <w:kern w:val="0"/>
          <w:sz w:val="21"/>
          <w:szCs w:val="21"/>
        </w:rPr>
        <w:t>2</w:t>
      </w:r>
      <w:r>
        <w:rPr>
          <w:rFonts w:hint="eastAsia" w:ascii="仿宋" w:hAnsi="仿宋" w:eastAsia="仿宋" w:cs="Tahoma"/>
          <w:bCs/>
          <w:color w:val="666666"/>
          <w:kern w:val="0"/>
          <w:sz w:val="21"/>
          <w:szCs w:val="21"/>
        </w:rPr>
        <w:t>、与公共安全、公共卫生、重大公共利益有关的；</w:t>
      </w:r>
    </w:p>
    <w:p>
      <w:pPr>
        <w:wordWrap w:val="0"/>
        <w:ind w:left="420"/>
        <w:jc w:val="left"/>
        <w:rPr>
          <w:rFonts w:hint="eastAsia" w:ascii="仿宋" w:hAnsi="仿宋" w:eastAsia="仿宋" w:cs="Tahoma"/>
          <w:bCs/>
          <w:color w:val="666666"/>
          <w:kern w:val="0"/>
          <w:sz w:val="21"/>
          <w:szCs w:val="21"/>
          <w:lang w:eastAsia="zh-CN"/>
        </w:rPr>
      </w:pPr>
      <w:r>
        <w:rPr>
          <w:rFonts w:ascii="仿宋" w:hAnsi="仿宋" w:eastAsia="仿宋" w:cs="Tahoma"/>
          <w:bCs/>
          <w:color w:val="666666"/>
          <w:kern w:val="0"/>
          <w:sz w:val="21"/>
          <w:szCs w:val="21"/>
        </w:rPr>
        <w:t>3</w:t>
      </w:r>
      <w:r>
        <w:rPr>
          <w:rFonts w:hint="eastAsia" w:ascii="仿宋" w:hAnsi="仿宋" w:eastAsia="仿宋" w:cs="Tahoma"/>
          <w:bCs/>
          <w:color w:val="666666"/>
          <w:kern w:val="0"/>
          <w:sz w:val="21"/>
          <w:szCs w:val="21"/>
        </w:rPr>
        <w:t>、与犯罪侦查、起诉、审判和判决执行等有关的；</w:t>
      </w:r>
    </w:p>
    <w:p>
      <w:pPr>
        <w:wordWrap w:val="0"/>
        <w:ind w:left="420"/>
        <w:jc w:val="left"/>
        <w:rPr>
          <w:rFonts w:hint="eastAsia" w:ascii="仿宋" w:hAnsi="仿宋" w:eastAsia="仿宋" w:cs="Tahoma"/>
          <w:bCs/>
          <w:color w:val="666666"/>
          <w:kern w:val="0"/>
          <w:sz w:val="21"/>
          <w:szCs w:val="21"/>
          <w:lang w:eastAsia="zh-CN"/>
        </w:rPr>
      </w:pPr>
      <w:r>
        <w:rPr>
          <w:rFonts w:ascii="仿宋" w:hAnsi="仿宋" w:eastAsia="仿宋" w:cs="Tahoma"/>
          <w:bCs/>
          <w:color w:val="666666"/>
          <w:kern w:val="0"/>
          <w:sz w:val="21"/>
          <w:szCs w:val="21"/>
        </w:rPr>
        <w:t>4</w:t>
      </w:r>
      <w:r>
        <w:rPr>
          <w:rFonts w:hint="eastAsia" w:ascii="仿宋" w:hAnsi="仿宋" w:eastAsia="仿宋" w:cs="Tahoma"/>
          <w:bCs/>
          <w:color w:val="666666"/>
          <w:kern w:val="0"/>
          <w:sz w:val="21"/>
          <w:szCs w:val="21"/>
        </w:rPr>
        <w:t>、出于维护个人信息主体或其他个人的生命、财产等重大合法权益但又很难得到本人同意的；</w:t>
      </w:r>
    </w:p>
    <w:p>
      <w:pPr>
        <w:wordWrap w:val="0"/>
        <w:ind w:left="420"/>
        <w:jc w:val="left"/>
        <w:rPr>
          <w:rFonts w:hint="eastAsia" w:ascii="仿宋" w:hAnsi="仿宋" w:eastAsia="仿宋" w:cs="Tahoma"/>
          <w:bCs/>
          <w:color w:val="666666"/>
          <w:kern w:val="0"/>
          <w:sz w:val="21"/>
          <w:szCs w:val="21"/>
          <w:lang w:eastAsia="zh-CN"/>
        </w:rPr>
      </w:pPr>
      <w:r>
        <w:rPr>
          <w:rFonts w:ascii="仿宋" w:hAnsi="仿宋" w:eastAsia="仿宋" w:cs="Tahoma"/>
          <w:bCs/>
          <w:color w:val="666666"/>
          <w:kern w:val="0"/>
          <w:sz w:val="21"/>
          <w:szCs w:val="21"/>
        </w:rPr>
        <w:t>5</w:t>
      </w:r>
      <w:r>
        <w:rPr>
          <w:rFonts w:hint="eastAsia" w:ascii="仿宋" w:hAnsi="仿宋" w:eastAsia="仿宋" w:cs="Tahoma"/>
          <w:bCs/>
          <w:color w:val="666666"/>
          <w:kern w:val="0"/>
          <w:sz w:val="21"/>
          <w:szCs w:val="21"/>
        </w:rPr>
        <w:t>、所收集的个人信息是个人信息主体自行向社会公众公开的；</w:t>
      </w:r>
    </w:p>
    <w:p>
      <w:pPr>
        <w:wordWrap w:val="0"/>
        <w:ind w:left="420"/>
        <w:jc w:val="left"/>
        <w:rPr>
          <w:rFonts w:hint="eastAsia" w:ascii="仿宋" w:hAnsi="仿宋" w:eastAsia="仿宋" w:cs="Tahoma"/>
          <w:bCs/>
          <w:color w:val="666666"/>
          <w:kern w:val="0"/>
          <w:sz w:val="21"/>
          <w:szCs w:val="21"/>
          <w:lang w:eastAsia="zh-CN"/>
        </w:rPr>
      </w:pPr>
      <w:r>
        <w:rPr>
          <w:rFonts w:ascii="仿宋" w:hAnsi="仿宋" w:eastAsia="仿宋" w:cs="Tahoma"/>
          <w:bCs/>
          <w:color w:val="666666"/>
          <w:kern w:val="0"/>
          <w:sz w:val="21"/>
          <w:szCs w:val="21"/>
        </w:rPr>
        <w:t>6</w:t>
      </w:r>
      <w:r>
        <w:rPr>
          <w:rFonts w:hint="eastAsia" w:ascii="仿宋" w:hAnsi="仿宋" w:eastAsia="仿宋" w:cs="Tahoma"/>
          <w:bCs/>
          <w:color w:val="666666"/>
          <w:kern w:val="0"/>
          <w:sz w:val="21"/>
          <w:szCs w:val="21"/>
        </w:rPr>
        <w:t>、从合法公开披露的信息中收集的您的个人信息的，如合法的新闻报道、政府信息公开等渠道；</w:t>
      </w:r>
    </w:p>
    <w:p>
      <w:pPr>
        <w:wordWrap w:val="0"/>
        <w:ind w:left="420"/>
        <w:jc w:val="left"/>
        <w:rPr>
          <w:rFonts w:hint="eastAsia" w:ascii="仿宋" w:hAnsi="仿宋" w:eastAsia="仿宋" w:cs="Tahoma"/>
          <w:bCs/>
          <w:color w:val="666666"/>
          <w:kern w:val="0"/>
          <w:sz w:val="21"/>
          <w:szCs w:val="21"/>
          <w:lang w:eastAsia="zh-CN"/>
        </w:rPr>
      </w:pPr>
      <w:r>
        <w:rPr>
          <w:rFonts w:ascii="仿宋" w:hAnsi="仿宋" w:eastAsia="仿宋" w:cs="Tahoma"/>
          <w:bCs/>
          <w:color w:val="666666"/>
          <w:kern w:val="0"/>
          <w:sz w:val="21"/>
          <w:szCs w:val="21"/>
        </w:rPr>
        <w:t>7</w:t>
      </w:r>
      <w:r>
        <w:rPr>
          <w:rFonts w:hint="eastAsia" w:ascii="仿宋" w:hAnsi="仿宋" w:eastAsia="仿宋" w:cs="Tahoma"/>
          <w:bCs/>
          <w:color w:val="666666"/>
          <w:kern w:val="0"/>
          <w:sz w:val="21"/>
          <w:szCs w:val="21"/>
        </w:rPr>
        <w:t>、根据您的要求签订合同所必需的；</w:t>
      </w:r>
    </w:p>
    <w:p>
      <w:pPr>
        <w:wordWrap w:val="0"/>
        <w:ind w:left="420"/>
        <w:jc w:val="left"/>
        <w:rPr>
          <w:rFonts w:hint="eastAsia" w:ascii="仿宋" w:hAnsi="仿宋" w:eastAsia="仿宋" w:cs="Tahoma"/>
          <w:bCs/>
          <w:color w:val="666666"/>
          <w:kern w:val="0"/>
          <w:sz w:val="21"/>
          <w:szCs w:val="21"/>
          <w:lang w:eastAsia="zh-CN"/>
        </w:rPr>
      </w:pPr>
      <w:r>
        <w:rPr>
          <w:rFonts w:ascii="仿宋" w:hAnsi="仿宋" w:eastAsia="仿宋" w:cs="Tahoma"/>
          <w:bCs/>
          <w:color w:val="666666"/>
          <w:kern w:val="0"/>
          <w:sz w:val="21"/>
          <w:szCs w:val="21"/>
        </w:rPr>
        <w:t>8</w:t>
      </w:r>
      <w:r>
        <w:rPr>
          <w:rFonts w:hint="eastAsia" w:ascii="仿宋" w:hAnsi="仿宋" w:eastAsia="仿宋" w:cs="Tahoma"/>
          <w:bCs/>
          <w:color w:val="666666"/>
          <w:kern w:val="0"/>
          <w:sz w:val="21"/>
          <w:szCs w:val="21"/>
        </w:rPr>
        <w:t>、用于维护所提供的产品与/或服务的安全稳定运行所必需的，例如发现、处置产品与/或服务的故障；</w:t>
      </w:r>
    </w:p>
    <w:p>
      <w:pPr>
        <w:wordWrap w:val="0"/>
        <w:ind w:left="420"/>
        <w:jc w:val="left"/>
        <w:rPr>
          <w:rFonts w:hint="eastAsia" w:ascii="仿宋" w:hAnsi="仿宋" w:eastAsia="仿宋" w:cs="Tahoma"/>
          <w:bCs/>
          <w:color w:val="666666"/>
          <w:kern w:val="0"/>
          <w:sz w:val="21"/>
          <w:szCs w:val="21"/>
          <w:lang w:eastAsia="zh-CN"/>
        </w:rPr>
      </w:pPr>
      <w:r>
        <w:rPr>
          <w:rFonts w:ascii="仿宋" w:hAnsi="仿宋" w:eastAsia="仿宋" w:cs="Tahoma"/>
          <w:bCs/>
          <w:color w:val="666666"/>
          <w:kern w:val="0"/>
          <w:sz w:val="21"/>
          <w:szCs w:val="21"/>
        </w:rPr>
        <w:t>9</w:t>
      </w:r>
      <w:r>
        <w:rPr>
          <w:rFonts w:hint="eastAsia" w:ascii="仿宋" w:hAnsi="仿宋" w:eastAsia="仿宋" w:cs="Tahoma"/>
          <w:bCs/>
          <w:color w:val="666666"/>
          <w:kern w:val="0"/>
          <w:sz w:val="21"/>
          <w:szCs w:val="21"/>
        </w:rPr>
        <w:t>、为合法的新闻报道所必需的；</w:t>
      </w:r>
    </w:p>
    <w:p>
      <w:pPr>
        <w:wordWrap w:val="0"/>
        <w:ind w:left="420"/>
        <w:jc w:val="left"/>
        <w:rPr>
          <w:rFonts w:hint="eastAsia" w:ascii="仿宋" w:hAnsi="仿宋" w:eastAsia="仿宋" w:cs="Tahoma"/>
          <w:bCs/>
          <w:color w:val="666666"/>
          <w:kern w:val="0"/>
          <w:sz w:val="21"/>
          <w:szCs w:val="21"/>
          <w:lang w:eastAsia="zh-CN"/>
        </w:rPr>
      </w:pPr>
      <w:r>
        <w:rPr>
          <w:rFonts w:ascii="仿宋" w:hAnsi="仿宋" w:eastAsia="仿宋" w:cs="Tahoma"/>
          <w:bCs/>
          <w:color w:val="666666"/>
          <w:kern w:val="0"/>
          <w:sz w:val="21"/>
          <w:szCs w:val="21"/>
        </w:rPr>
        <w:t>10</w:t>
      </w:r>
      <w:r>
        <w:rPr>
          <w:rFonts w:hint="eastAsia" w:ascii="仿宋" w:hAnsi="仿宋" w:eastAsia="仿宋" w:cs="Tahoma"/>
          <w:bCs/>
          <w:color w:val="666666"/>
          <w:kern w:val="0"/>
          <w:sz w:val="21"/>
          <w:szCs w:val="21"/>
        </w:rPr>
        <w:t>、学术研究机构基于公共利益开展统计或学术研究所必要，且对外提供学术研究或描述的结果时，对结果中所包含的个人信息进行去标识化处理的；</w:t>
      </w:r>
    </w:p>
    <w:p>
      <w:pPr>
        <w:wordWrap w:val="0"/>
        <w:ind w:left="420"/>
        <w:jc w:val="left"/>
        <w:rPr>
          <w:rFonts w:ascii="仿宋" w:hAnsi="仿宋" w:eastAsia="仿宋" w:cs="Tahoma"/>
          <w:color w:val="666666"/>
          <w:kern w:val="0"/>
          <w:sz w:val="21"/>
          <w:szCs w:val="21"/>
        </w:rPr>
      </w:pPr>
      <w:r>
        <w:rPr>
          <w:rFonts w:ascii="仿宋" w:hAnsi="仿宋" w:eastAsia="仿宋" w:cs="Tahoma"/>
          <w:bCs/>
          <w:color w:val="666666"/>
          <w:kern w:val="0"/>
          <w:sz w:val="21"/>
          <w:szCs w:val="21"/>
        </w:rPr>
        <w:t>11</w:t>
      </w:r>
      <w:r>
        <w:rPr>
          <w:rFonts w:hint="eastAsia" w:ascii="仿宋" w:hAnsi="仿宋" w:eastAsia="仿宋" w:cs="Tahoma"/>
          <w:bCs/>
          <w:color w:val="666666"/>
          <w:kern w:val="0"/>
          <w:sz w:val="21"/>
          <w:szCs w:val="21"/>
        </w:rPr>
        <w:t>、法律法规规定的其他情形。</w:t>
      </w:r>
    </w:p>
    <w:p>
      <w:pPr>
        <w:wordWrap w:val="0"/>
        <w:jc w:val="left"/>
        <w:rPr>
          <w:rFonts w:ascii="仿宋" w:hAnsi="仿宋" w:eastAsia="仿宋" w:cs="Tahoma"/>
          <w:color w:val="666666"/>
          <w:kern w:val="0"/>
          <w:sz w:val="21"/>
          <w:szCs w:val="21"/>
        </w:rPr>
      </w:pPr>
    </w:p>
    <w:p>
      <w:pPr>
        <w:wordWrap w:val="0"/>
        <w:jc w:val="left"/>
        <w:rPr>
          <w:rFonts w:ascii="仿宋" w:hAnsi="仿宋" w:eastAsia="仿宋" w:cs="Tahoma"/>
          <w:color w:val="666666"/>
          <w:kern w:val="0"/>
          <w:sz w:val="21"/>
          <w:szCs w:val="21"/>
        </w:rPr>
      </w:pPr>
      <w:bookmarkStart w:id="4" w:name="_Hlk69051441"/>
      <w:r>
        <w:rPr>
          <w:rFonts w:ascii="仿宋" w:hAnsi="仿宋" w:eastAsia="仿宋" w:cs="Tahoma"/>
          <w:color w:val="666666"/>
          <w:kern w:val="0"/>
          <w:sz w:val="21"/>
          <w:szCs w:val="21"/>
        </w:rPr>
        <w:t>第3条</w:t>
      </w:r>
      <w:r>
        <w:rPr>
          <w:rFonts w:ascii="仿宋" w:hAnsi="仿宋" w:eastAsia="仿宋" w:cs="Tahoma"/>
          <w:color w:val="666666"/>
          <w:kern w:val="0"/>
          <w:sz w:val="21"/>
          <w:szCs w:val="21"/>
        </w:rPr>
        <w:tab/>
      </w:r>
      <w:r>
        <w:rPr>
          <w:rFonts w:ascii="仿宋" w:hAnsi="仿宋" w:eastAsia="仿宋" w:cs="Tahoma"/>
          <w:color w:val="666666"/>
          <w:kern w:val="0"/>
          <w:sz w:val="21"/>
          <w:szCs w:val="21"/>
        </w:rPr>
        <w:t>信息使用</w:t>
      </w:r>
    </w:p>
    <w:bookmarkEnd w:id="4"/>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我们将以高度的勤勉、审慎义务对待</w:t>
      </w:r>
      <w:r>
        <w:rPr>
          <w:rFonts w:hint="eastAsia" w:ascii="仿宋" w:hAnsi="仿宋" w:eastAsia="仿宋" w:cs="Tahoma"/>
          <w:color w:val="666666"/>
          <w:kern w:val="0"/>
          <w:sz w:val="21"/>
          <w:szCs w:val="21"/>
        </w:rPr>
        <w:t>您的</w:t>
      </w:r>
      <w:r>
        <w:rPr>
          <w:rFonts w:ascii="仿宋" w:hAnsi="仿宋" w:eastAsia="仿宋" w:cs="Tahoma"/>
          <w:color w:val="666666"/>
          <w:kern w:val="0"/>
          <w:sz w:val="21"/>
          <w:szCs w:val="21"/>
        </w:rPr>
        <w:t>个人信息，</w:t>
      </w:r>
      <w:r>
        <w:rPr>
          <w:rFonts w:hint="eastAsia" w:ascii="仿宋" w:hAnsi="仿宋" w:eastAsia="仿宋" w:cs="Tahoma"/>
          <w:color w:val="666666"/>
          <w:kern w:val="0"/>
          <w:sz w:val="21"/>
          <w:szCs w:val="21"/>
        </w:rPr>
        <w:t>您</w:t>
      </w:r>
      <w:r>
        <w:rPr>
          <w:rFonts w:ascii="仿宋" w:hAnsi="仿宋" w:eastAsia="仿宋" w:cs="Tahoma"/>
          <w:color w:val="666666"/>
          <w:kern w:val="0"/>
          <w:sz w:val="21"/>
          <w:szCs w:val="21"/>
        </w:rPr>
        <w:t>授权并同意我们将收集到的</w:t>
      </w:r>
      <w:r>
        <w:rPr>
          <w:rFonts w:hint="eastAsia" w:ascii="仿宋" w:hAnsi="仿宋" w:eastAsia="仿宋" w:cs="Tahoma"/>
          <w:color w:val="666666"/>
          <w:kern w:val="0"/>
          <w:sz w:val="21"/>
          <w:szCs w:val="21"/>
        </w:rPr>
        <w:t>您的个人</w:t>
      </w:r>
      <w:r>
        <w:rPr>
          <w:rFonts w:ascii="仿宋" w:hAnsi="仿宋" w:eastAsia="仿宋" w:cs="Tahoma"/>
          <w:color w:val="666666"/>
          <w:kern w:val="0"/>
          <w:sz w:val="21"/>
          <w:szCs w:val="21"/>
        </w:rPr>
        <w:t xml:space="preserve">信息用于以下用途： </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1</w:t>
      </w:r>
      <w:r>
        <w:rPr>
          <w:rFonts w:hint="eastAsia" w:ascii="仿宋" w:hAnsi="仿宋" w:eastAsia="仿宋" w:cs="Tahoma"/>
          <w:b/>
          <w:color w:val="666666"/>
          <w:kern w:val="0"/>
          <w:sz w:val="21"/>
          <w:szCs w:val="21"/>
        </w:rPr>
        <w:t>、用于实现第1条“信息收集”所载之目的；</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2</w:t>
      </w:r>
      <w:r>
        <w:rPr>
          <w:rFonts w:hint="eastAsia" w:ascii="仿宋" w:hAnsi="仿宋" w:eastAsia="仿宋" w:cs="Tahoma"/>
          <w:b/>
          <w:color w:val="666666"/>
          <w:kern w:val="0"/>
          <w:sz w:val="21"/>
          <w:szCs w:val="21"/>
        </w:rPr>
        <w:t>、用于预防、发现、调查欺诈、危害安全、非法或违反与我们的协议、隐私政策或规则的行为，以保护您、我们的其他用户或我们的合法权益；</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3</w:t>
      </w:r>
      <w:r>
        <w:rPr>
          <w:rFonts w:hint="eastAsia" w:ascii="仿宋" w:hAnsi="仿宋" w:eastAsia="仿宋" w:cs="Tahoma"/>
          <w:b/>
          <w:color w:val="666666"/>
          <w:kern w:val="0"/>
          <w:sz w:val="21"/>
          <w:szCs w:val="21"/>
        </w:rPr>
        <w:t>、</w:t>
      </w:r>
      <w:r>
        <w:rPr>
          <w:rFonts w:ascii="仿宋" w:hAnsi="仿宋" w:eastAsia="仿宋" w:cs="Tahoma"/>
          <w:b/>
          <w:color w:val="666666"/>
          <w:kern w:val="0"/>
          <w:sz w:val="21"/>
          <w:szCs w:val="21"/>
        </w:rPr>
        <w:t>我们会对我们的产品与/或服务使用情况进行统计，并可能会与公众或第三方共享这些统计信息，以展示我们的产品与/或服务的整体使用趋势。但这些统计信息不包含您的任何身份识别信息</w:t>
      </w:r>
      <w:r>
        <w:rPr>
          <w:rFonts w:hint="eastAsia" w:ascii="仿宋" w:hAnsi="仿宋" w:eastAsia="仿宋" w:cs="Tahoma"/>
          <w:b/>
          <w:color w:val="666666"/>
          <w:kern w:val="0"/>
          <w:sz w:val="21"/>
          <w:szCs w:val="21"/>
        </w:rPr>
        <w:t>；</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4</w:t>
      </w:r>
      <w:r>
        <w:rPr>
          <w:rFonts w:hint="eastAsia" w:ascii="仿宋" w:hAnsi="仿宋" w:eastAsia="仿宋" w:cs="Tahoma"/>
          <w:b/>
          <w:color w:val="666666"/>
          <w:kern w:val="0"/>
          <w:sz w:val="21"/>
          <w:szCs w:val="21"/>
        </w:rPr>
        <w:t>、</w:t>
      </w:r>
      <w:r>
        <w:rPr>
          <w:rFonts w:ascii="仿宋" w:hAnsi="仿宋" w:eastAsia="仿宋" w:cs="Tahoma"/>
          <w:b/>
          <w:color w:val="666666"/>
          <w:kern w:val="0"/>
          <w:sz w:val="21"/>
          <w:szCs w:val="21"/>
        </w:rPr>
        <w:t>在收集您的个人信息后，我们将通过技术手段对数据进行去标识化处理，去标识化处理的信息将无法识别主体。</w:t>
      </w:r>
      <w:r>
        <w:rPr>
          <w:rFonts w:ascii="仿宋" w:hAnsi="仿宋" w:eastAsia="仿宋" w:cs="Tahoma"/>
          <w:b/>
          <w:bCs/>
          <w:color w:val="666666"/>
          <w:kern w:val="0"/>
          <w:sz w:val="21"/>
          <w:szCs w:val="21"/>
        </w:rPr>
        <w:t>请您了解并同意，在此情况下我们有权使用已经去标识化的信息；并在不透露您个人信息的前提下，我们有权对用户数据库进行分析并予以商业化的利用；</w:t>
      </w:r>
    </w:p>
    <w:p>
      <w:pPr>
        <w:wordWrap w:val="0"/>
        <w:ind w:firstLine="420"/>
        <w:jc w:val="left"/>
        <w:rPr>
          <w:rFonts w:ascii="仿宋" w:hAnsi="仿宋" w:eastAsia="仿宋" w:cs="Tahoma"/>
          <w:b/>
          <w:bCs/>
          <w:color w:val="666666"/>
          <w:kern w:val="0"/>
          <w:sz w:val="21"/>
          <w:szCs w:val="21"/>
        </w:rPr>
      </w:pPr>
      <w:r>
        <w:rPr>
          <w:rFonts w:ascii="仿宋" w:hAnsi="仿宋" w:eastAsia="仿宋" w:cs="Tahoma"/>
          <w:b/>
          <w:color w:val="666666"/>
          <w:kern w:val="0"/>
          <w:sz w:val="21"/>
          <w:szCs w:val="21"/>
        </w:rPr>
        <w:t>5</w:t>
      </w:r>
      <w:r>
        <w:rPr>
          <w:rFonts w:hint="eastAsia" w:ascii="仿宋" w:hAnsi="仿宋" w:eastAsia="仿宋" w:cs="Tahoma"/>
          <w:b/>
          <w:color w:val="666666"/>
          <w:kern w:val="0"/>
          <w:sz w:val="21"/>
          <w:szCs w:val="21"/>
        </w:rPr>
        <w:t>、</w:t>
      </w:r>
      <w:r>
        <w:rPr>
          <w:rFonts w:ascii="仿宋" w:hAnsi="仿宋" w:eastAsia="仿宋" w:cs="Tahoma"/>
          <w:b/>
          <w:bCs/>
          <w:color w:val="666666"/>
          <w:kern w:val="0"/>
          <w:sz w:val="21"/>
          <w:szCs w:val="21"/>
        </w:rPr>
        <w:t>经您明确同意并授权的其他用途</w:t>
      </w:r>
      <w:r>
        <w:rPr>
          <w:rFonts w:hint="eastAsia" w:ascii="仿宋" w:hAnsi="仿宋" w:eastAsia="仿宋" w:cs="Tahoma"/>
          <w:b/>
          <w:bCs/>
          <w:color w:val="666666"/>
          <w:kern w:val="0"/>
          <w:sz w:val="21"/>
          <w:szCs w:val="21"/>
        </w:rPr>
        <w:t>。</w:t>
      </w:r>
    </w:p>
    <w:p>
      <w:pPr>
        <w:wordWrap w:val="0"/>
        <w:jc w:val="left"/>
        <w:rPr>
          <w:rFonts w:ascii="仿宋" w:hAnsi="仿宋" w:eastAsia="仿宋" w:cs="Tahoma"/>
          <w:b/>
          <w:bCs/>
          <w:color w:val="666666"/>
          <w:kern w:val="0"/>
          <w:sz w:val="21"/>
          <w:szCs w:val="21"/>
        </w:rPr>
      </w:pPr>
    </w:p>
    <w:p>
      <w:pPr>
        <w:wordWrap w:val="0"/>
        <w:jc w:val="left"/>
        <w:rPr>
          <w:rFonts w:ascii="仿宋" w:hAnsi="仿宋" w:eastAsia="仿宋" w:cs="Tahoma"/>
          <w:color w:val="666666"/>
          <w:kern w:val="0"/>
          <w:sz w:val="21"/>
          <w:szCs w:val="21"/>
        </w:rPr>
      </w:pPr>
      <w:bookmarkStart w:id="5" w:name="_Hlk69051449"/>
      <w:r>
        <w:rPr>
          <w:rFonts w:hint="eastAsia" w:ascii="仿宋" w:hAnsi="仿宋" w:eastAsia="仿宋" w:cs="Tahoma"/>
          <w:color w:val="666666"/>
          <w:kern w:val="0"/>
          <w:sz w:val="21"/>
          <w:szCs w:val="21"/>
        </w:rPr>
        <w:t>第4条 信息共享、转让、披露</w:t>
      </w:r>
    </w:p>
    <w:bookmarkEnd w:id="5"/>
    <w:p>
      <w:pPr>
        <w:wordWrap w:val="0"/>
        <w:ind w:firstLine="422" w:firstLineChars="200"/>
        <w:jc w:val="left"/>
        <w:rPr>
          <w:rFonts w:ascii="仿宋" w:hAnsi="仿宋" w:eastAsia="仿宋" w:cs="Tahoma"/>
          <w:b/>
          <w:bCs/>
          <w:color w:val="666666"/>
          <w:kern w:val="0"/>
          <w:sz w:val="21"/>
          <w:szCs w:val="21"/>
        </w:rPr>
      </w:pPr>
      <w:r>
        <w:rPr>
          <w:rFonts w:ascii="仿宋" w:hAnsi="仿宋" w:eastAsia="仿宋" w:cs="Tahoma"/>
          <w:b/>
          <w:bCs/>
          <w:color w:val="666666"/>
          <w:kern w:val="0"/>
          <w:sz w:val="21"/>
          <w:szCs w:val="21"/>
        </w:rPr>
        <w:t>1</w:t>
      </w:r>
      <w:r>
        <w:rPr>
          <w:rFonts w:hint="eastAsia" w:ascii="仿宋" w:hAnsi="仿宋" w:eastAsia="仿宋" w:cs="Tahoma"/>
          <w:b/>
          <w:bCs/>
          <w:color w:val="666666"/>
          <w:kern w:val="0"/>
          <w:sz w:val="21"/>
          <w:szCs w:val="21"/>
        </w:rPr>
        <w:t>、信息共享</w:t>
      </w:r>
    </w:p>
    <w:p>
      <w:pPr>
        <w:wordWrap w:val="0"/>
        <w:ind w:firstLine="422" w:firstLineChars="200"/>
        <w:jc w:val="left"/>
        <w:rPr>
          <w:rStyle w:val="13"/>
          <w:rFonts w:ascii="仿宋" w:hAnsi="仿宋" w:eastAsia="仿宋"/>
          <w:color w:val="666666"/>
          <w:sz w:val="21"/>
          <w:szCs w:val="21"/>
        </w:rPr>
      </w:pPr>
      <w:r>
        <w:rPr>
          <w:rStyle w:val="13"/>
          <w:rFonts w:hint="eastAsia" w:ascii="仿宋" w:hAnsi="仿宋" w:eastAsia="仿宋"/>
          <w:color w:val="666666"/>
          <w:sz w:val="21"/>
          <w:szCs w:val="21"/>
        </w:rPr>
        <w:t>（1）</w:t>
      </w:r>
      <w:r>
        <w:rPr>
          <w:rStyle w:val="13"/>
          <w:rFonts w:ascii="仿宋" w:hAnsi="仿宋" w:eastAsia="仿宋"/>
          <w:color w:val="666666"/>
          <w:sz w:val="21"/>
          <w:szCs w:val="21"/>
        </w:rPr>
        <w:t>我们不会向任何</w:t>
      </w:r>
      <w:r>
        <w:rPr>
          <w:rStyle w:val="13"/>
          <w:rFonts w:hint="eastAsia" w:ascii="仿宋" w:hAnsi="仿宋" w:eastAsia="仿宋"/>
          <w:color w:val="666666"/>
          <w:sz w:val="21"/>
          <w:szCs w:val="21"/>
        </w:rPr>
        <w:t>第三方共享、转让或公开披露</w:t>
      </w:r>
      <w:r>
        <w:rPr>
          <w:rStyle w:val="13"/>
          <w:rFonts w:ascii="仿宋" w:hAnsi="仿宋" w:eastAsia="仿宋"/>
          <w:color w:val="666666"/>
          <w:sz w:val="21"/>
          <w:szCs w:val="21"/>
        </w:rPr>
        <w:t>您的个人信息，但以下情况除外：</w:t>
      </w:r>
    </w:p>
    <w:p>
      <w:pPr>
        <w:wordWrap w:val="0"/>
        <w:ind w:firstLine="422" w:firstLineChars="200"/>
        <w:jc w:val="left"/>
        <w:rPr>
          <w:rFonts w:ascii="仿宋" w:hAnsi="仿宋" w:eastAsia="仿宋" w:cs="Tahoma"/>
          <w:b/>
          <w:color w:val="666666"/>
          <w:kern w:val="0"/>
          <w:sz w:val="21"/>
          <w:szCs w:val="21"/>
        </w:rPr>
      </w:pPr>
      <w:r>
        <w:rPr>
          <w:rStyle w:val="13"/>
          <w:rFonts w:ascii="仿宋" w:hAnsi="仿宋" w:eastAsia="仿宋"/>
          <w:color w:val="666666"/>
          <w:sz w:val="21"/>
          <w:szCs w:val="21"/>
        </w:rPr>
        <w:t>1</w:t>
      </w:r>
      <w:r>
        <w:rPr>
          <w:rStyle w:val="13"/>
          <w:rFonts w:hint="eastAsia" w:ascii="仿宋" w:hAnsi="仿宋" w:eastAsia="仿宋"/>
          <w:color w:val="666666"/>
          <w:sz w:val="21"/>
          <w:szCs w:val="21"/>
        </w:rPr>
        <w:t>）</w:t>
      </w:r>
      <w:r>
        <w:rPr>
          <w:rStyle w:val="13"/>
          <w:rFonts w:ascii="仿宋" w:hAnsi="仿宋" w:eastAsia="仿宋"/>
          <w:color w:val="666666"/>
          <w:sz w:val="21"/>
          <w:szCs w:val="21"/>
        </w:rPr>
        <w:t>事先经过您的明确授权或同意；</w:t>
      </w:r>
    </w:p>
    <w:p>
      <w:pPr>
        <w:wordWrap w:val="0"/>
        <w:ind w:firstLine="422" w:firstLineChars="200"/>
        <w:jc w:val="left"/>
        <w:rPr>
          <w:rFonts w:ascii="仿宋" w:hAnsi="仿宋" w:eastAsia="仿宋" w:cs="Tahoma"/>
          <w:b/>
          <w:color w:val="666666"/>
          <w:kern w:val="0"/>
          <w:sz w:val="21"/>
          <w:szCs w:val="21"/>
        </w:rPr>
      </w:pPr>
      <w:r>
        <w:rPr>
          <w:rFonts w:ascii="仿宋" w:hAnsi="仿宋" w:eastAsia="仿宋" w:cs="Tahoma"/>
          <w:b/>
          <w:color w:val="666666"/>
          <w:kern w:val="0"/>
          <w:sz w:val="21"/>
          <w:szCs w:val="21"/>
        </w:rPr>
        <w:t>2</w:t>
      </w:r>
      <w:r>
        <w:rPr>
          <w:rFonts w:hint="eastAsia" w:ascii="仿宋" w:hAnsi="仿宋" w:eastAsia="仿宋" w:cs="Tahoma"/>
          <w:b/>
          <w:color w:val="666666"/>
          <w:kern w:val="0"/>
          <w:sz w:val="21"/>
          <w:szCs w:val="21"/>
        </w:rPr>
        <w:t>）</w:t>
      </w:r>
      <w:r>
        <w:rPr>
          <w:rFonts w:ascii="仿宋" w:hAnsi="仿宋" w:eastAsia="仿宋" w:cs="Tahoma"/>
          <w:b/>
          <w:color w:val="666666"/>
          <w:kern w:val="0"/>
          <w:sz w:val="21"/>
          <w:szCs w:val="21"/>
        </w:rPr>
        <w:t>根据法律法规、法律程序、诉讼/仲裁、监管部门强制命令或行业自律要求而需要共享您的个人信息；</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3</w:t>
      </w:r>
      <w:r>
        <w:rPr>
          <w:rFonts w:hint="eastAsia" w:ascii="仿宋" w:hAnsi="仿宋" w:eastAsia="仿宋" w:cs="Tahoma"/>
          <w:b/>
          <w:color w:val="666666"/>
          <w:kern w:val="0"/>
          <w:sz w:val="21"/>
          <w:szCs w:val="21"/>
        </w:rPr>
        <w:t>）</w:t>
      </w:r>
      <w:r>
        <w:rPr>
          <w:rFonts w:ascii="仿宋" w:hAnsi="仿宋" w:eastAsia="仿宋" w:cs="Tahoma"/>
          <w:b/>
          <w:color w:val="666666"/>
          <w:kern w:val="0"/>
          <w:sz w:val="21"/>
          <w:szCs w:val="21"/>
        </w:rPr>
        <w:t>为了保护您或社会公众利益、财产或安全免于遭受损害而有必要提供您的个人信息给第三方（含</w:t>
      </w:r>
      <w:r>
        <w:rPr>
          <w:rFonts w:hint="eastAsia" w:ascii="仿宋" w:hAnsi="仿宋" w:eastAsia="仿宋" w:cs="Tahoma"/>
          <w:b/>
          <w:color w:val="666666"/>
          <w:kern w:val="0"/>
          <w:sz w:val="21"/>
          <w:szCs w:val="21"/>
        </w:rPr>
        <w:t>消费者保护协会</w:t>
      </w:r>
      <w:r>
        <w:rPr>
          <w:rFonts w:ascii="仿宋" w:hAnsi="仿宋" w:eastAsia="仿宋" w:cs="Tahoma"/>
          <w:b/>
          <w:color w:val="666666"/>
          <w:kern w:val="0"/>
          <w:sz w:val="21"/>
          <w:szCs w:val="21"/>
        </w:rPr>
        <w:t>等行业组织）；</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4</w:t>
      </w:r>
      <w:r>
        <w:rPr>
          <w:rFonts w:hint="eastAsia" w:ascii="仿宋" w:hAnsi="仿宋" w:eastAsia="仿宋" w:cs="Tahoma"/>
          <w:b/>
          <w:color w:val="666666"/>
          <w:kern w:val="0"/>
          <w:sz w:val="21"/>
          <w:szCs w:val="21"/>
        </w:rPr>
        <w:t>）</w:t>
      </w:r>
      <w:r>
        <w:rPr>
          <w:rFonts w:ascii="仿宋" w:hAnsi="仿宋" w:eastAsia="仿宋" w:cs="Tahoma"/>
          <w:b/>
          <w:color w:val="666666"/>
          <w:kern w:val="0"/>
          <w:sz w:val="21"/>
          <w:szCs w:val="21"/>
        </w:rPr>
        <w:t>为了维护国家安全、公共安全以及您和第三人的重大合法权益而需要共享您的个人信息</w:t>
      </w:r>
      <w:r>
        <w:rPr>
          <w:rFonts w:hint="eastAsia" w:ascii="仿宋" w:hAnsi="仿宋" w:eastAsia="仿宋" w:cs="Tahoma"/>
          <w:b/>
          <w:color w:val="666666"/>
          <w:kern w:val="0"/>
          <w:sz w:val="21"/>
          <w:szCs w:val="21"/>
        </w:rPr>
        <w:t>。</w:t>
      </w:r>
    </w:p>
    <w:p>
      <w:pPr>
        <w:wordWrap w:val="0"/>
        <w:ind w:firstLine="420"/>
        <w:jc w:val="left"/>
        <w:rPr>
          <w:rFonts w:ascii="仿宋" w:hAnsi="仿宋" w:eastAsia="仿宋" w:cs="Tahoma"/>
          <w:b/>
          <w:bCs/>
          <w:color w:val="666666"/>
          <w:kern w:val="0"/>
          <w:sz w:val="21"/>
          <w:szCs w:val="21"/>
        </w:rPr>
      </w:pPr>
      <w:r>
        <w:rPr>
          <w:rFonts w:ascii="仿宋" w:hAnsi="仿宋" w:eastAsia="仿宋" w:cs="Tahoma"/>
          <w:b/>
          <w:bCs/>
          <w:color w:val="666666"/>
          <w:kern w:val="0"/>
          <w:sz w:val="21"/>
          <w:szCs w:val="21"/>
        </w:rPr>
        <w:t>5）只有共享您的个人信息，才能实现我们的产品与/或服务的核心功能或提供您需要的服务。</w:t>
      </w:r>
    </w:p>
    <w:p>
      <w:pPr>
        <w:wordWrap w:val="0"/>
        <w:ind w:firstLine="420"/>
        <w:jc w:val="left"/>
        <w:rPr>
          <w:rFonts w:ascii="仿宋" w:hAnsi="仿宋" w:eastAsia="仿宋" w:cs="Tahoma"/>
          <w:b/>
          <w:bCs/>
          <w:color w:val="666666"/>
          <w:kern w:val="0"/>
          <w:sz w:val="21"/>
          <w:szCs w:val="21"/>
        </w:rPr>
      </w:pPr>
      <w:r>
        <w:rPr>
          <w:rFonts w:ascii="仿宋" w:hAnsi="仿宋" w:eastAsia="仿宋" w:cs="Tahoma"/>
          <w:b/>
          <w:bCs/>
          <w:color w:val="666666"/>
          <w:kern w:val="0"/>
          <w:sz w:val="21"/>
          <w:szCs w:val="21"/>
        </w:rPr>
        <w:t>6）符合与您签署的相关协议（包括在线签署的电子协议以及相应的平台规则）或其他的法律文件约定所提供。</w:t>
      </w:r>
    </w:p>
    <w:p>
      <w:pPr>
        <w:wordWrap w:val="0"/>
        <w:ind w:firstLine="420"/>
        <w:jc w:val="left"/>
        <w:rPr>
          <w:rFonts w:ascii="仿宋" w:hAnsi="仿宋" w:eastAsia="仿宋" w:cs="Tahoma"/>
          <w:b/>
          <w:color w:val="666666"/>
          <w:kern w:val="0"/>
          <w:sz w:val="21"/>
          <w:szCs w:val="21"/>
        </w:rPr>
      </w:pPr>
      <w:r>
        <w:rPr>
          <w:rFonts w:hint="eastAsia" w:ascii="仿宋" w:hAnsi="仿宋" w:eastAsia="仿宋" w:cs="Tahoma"/>
          <w:b/>
          <w:color w:val="666666"/>
          <w:kern w:val="0"/>
          <w:sz w:val="21"/>
          <w:szCs w:val="21"/>
        </w:rPr>
        <w:t>（2）</w:t>
      </w:r>
      <w:r>
        <w:rPr>
          <w:rFonts w:ascii="仿宋" w:hAnsi="仿宋" w:eastAsia="仿宋" w:cs="Tahoma"/>
          <w:b/>
          <w:color w:val="666666"/>
          <w:kern w:val="0"/>
          <w:sz w:val="21"/>
          <w:szCs w:val="21"/>
        </w:rPr>
        <w:t>以下情</w:t>
      </w:r>
      <w:r>
        <w:rPr>
          <w:rFonts w:hint="eastAsia" w:ascii="仿宋" w:hAnsi="仿宋" w:eastAsia="仿宋" w:cs="Tahoma"/>
          <w:b/>
          <w:color w:val="666666"/>
          <w:kern w:val="0"/>
          <w:sz w:val="21"/>
          <w:szCs w:val="21"/>
        </w:rPr>
        <w:t>形中我们可能会与第三方共享您的信息，第三方包括我们的关联公司、及其他第三方合作伙伴。我们将要求第三方严格遵守法律法规及监管政策来保护您的个人信息。</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1</w:t>
      </w:r>
      <w:r>
        <w:rPr>
          <w:rFonts w:hint="eastAsia" w:ascii="仿宋" w:hAnsi="仿宋" w:eastAsia="仿宋" w:cs="Tahoma"/>
          <w:b/>
          <w:color w:val="666666"/>
          <w:kern w:val="0"/>
          <w:sz w:val="21"/>
          <w:szCs w:val="21"/>
        </w:rPr>
        <w:t>）</w:t>
      </w:r>
      <w:r>
        <w:rPr>
          <w:rFonts w:ascii="仿宋" w:hAnsi="仿宋" w:eastAsia="仿宋" w:cs="Tahoma"/>
          <w:b/>
          <w:color w:val="666666"/>
          <w:kern w:val="0"/>
          <w:sz w:val="21"/>
          <w:szCs w:val="21"/>
        </w:rPr>
        <w:t>与我们关联公司的共享：</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我们只会共享必要的个人信息，且受本政策中所声明目</w:t>
      </w:r>
      <w:r>
        <w:rPr>
          <w:rFonts w:hint="eastAsia" w:ascii="仿宋" w:hAnsi="仿宋" w:eastAsia="仿宋" w:cs="Tahoma"/>
          <w:b/>
          <w:color w:val="666666"/>
          <w:kern w:val="0"/>
          <w:sz w:val="21"/>
          <w:szCs w:val="21"/>
        </w:rPr>
        <w:t>的的约束。关联公司如要改变个人信息的处理目的，将再次征求您的授权同意。</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2</w:t>
      </w:r>
      <w:r>
        <w:rPr>
          <w:rFonts w:hint="eastAsia" w:ascii="仿宋" w:hAnsi="仿宋" w:eastAsia="仿宋" w:cs="Tahoma"/>
          <w:b/>
          <w:color w:val="666666"/>
          <w:kern w:val="0"/>
          <w:sz w:val="21"/>
          <w:szCs w:val="21"/>
        </w:rPr>
        <w:t>）</w:t>
      </w:r>
      <w:r>
        <w:rPr>
          <w:sz w:val="21"/>
          <w:szCs w:val="22"/>
        </w:rPr>
        <w:t xml:space="preserve"> </w:t>
      </w:r>
      <w:r>
        <w:rPr>
          <w:rFonts w:ascii="仿宋" w:hAnsi="仿宋" w:eastAsia="仿宋" w:cs="Tahoma"/>
          <w:b/>
          <w:color w:val="666666"/>
          <w:kern w:val="0"/>
          <w:sz w:val="21"/>
          <w:szCs w:val="21"/>
        </w:rPr>
        <w:t>与授权的供应商和服务提供方（以下统称“第三方合作机构”）共享</w:t>
      </w:r>
    </w:p>
    <w:p>
      <w:pPr>
        <w:wordWrap w:val="0"/>
        <w:ind w:firstLine="420"/>
        <w:jc w:val="left"/>
        <w:rPr>
          <w:rFonts w:ascii="仿宋" w:hAnsi="仿宋" w:eastAsia="仿宋" w:cs="Tahoma"/>
          <w:b/>
          <w:color w:val="666666"/>
          <w:kern w:val="0"/>
          <w:sz w:val="21"/>
          <w:szCs w:val="21"/>
        </w:rPr>
      </w:pPr>
      <w:r>
        <w:rPr>
          <w:rFonts w:hint="eastAsia" w:ascii="仿宋" w:hAnsi="仿宋" w:eastAsia="仿宋" w:cs="Tahoma"/>
          <w:b/>
          <w:color w:val="666666"/>
          <w:kern w:val="0"/>
          <w:sz w:val="21"/>
          <w:szCs w:val="21"/>
        </w:rPr>
        <w:t>当您在使用身份核验服务时，我们仅出于合法、正当、必要、特定、明确的目的共享您的个人信息，并且只会共享提供服务所必要的个人信息</w:t>
      </w:r>
      <w:r>
        <w:rPr>
          <w:rFonts w:ascii="仿宋" w:hAnsi="仿宋" w:eastAsia="仿宋" w:cs="Tahoma"/>
          <w:b/>
          <w:color w:val="666666"/>
          <w:kern w:val="0"/>
          <w:sz w:val="21"/>
          <w:szCs w:val="21"/>
        </w:rPr>
        <w:t>给第三方合作机构，以便完成对您的身份核验，包括但不限于以下情形：</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a.如您是个人用户，在您知悉并同意</w:t>
      </w:r>
      <w:r>
        <w:rPr>
          <w:rFonts w:hint="eastAsia" w:ascii="仿宋" w:hAnsi="仿宋" w:eastAsia="仿宋" w:cs="Tahoma"/>
          <w:b/>
          <w:color w:val="666666"/>
          <w:kern w:val="0"/>
          <w:sz w:val="21"/>
          <w:szCs w:val="21"/>
        </w:rPr>
        <w:t>的情况下，我们将向您收集身份信息和资料，包括您的姓名、公民身份证件号码、银行账户信息、实名手机号码以及您的个人生物识别信息中的一项或者多项，由我们共享您的上述信息给第三方合作机构，以委托第三方合作机构验证您的前述信息，并向我们返回比对结果。</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b.如您是企业用户，在您知悉并同意的情况下，我们将向您收集企业信息，包括企业名称、组织机构代码、统一社会信用代码、法定代表人姓名及身份证号、企业对公银行账户信息以及经您合法授权的经办人的身份核验信息中的一项或者多项，由我们共享您的上述信息给第三方合作机构，以委托第三方合作</w:t>
      </w:r>
      <w:r>
        <w:rPr>
          <w:rFonts w:hint="eastAsia" w:ascii="仿宋" w:hAnsi="仿宋" w:eastAsia="仿宋" w:cs="Tahoma"/>
          <w:b/>
          <w:color w:val="666666"/>
          <w:kern w:val="0"/>
          <w:sz w:val="21"/>
          <w:szCs w:val="21"/>
        </w:rPr>
        <w:t>机构处理您的前述信息，并向我们返回比对结果。</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c.如您已将前述身份信息提供给向您提供产品或服务的业务机构，在获得您明确同意或授权情况下，该业务机构有权将上述信息提供给本公司用于身份核验并同意本公司可委托第三方合作机构处理您的前述信息。</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此时，我们将评估该第三方合作机构收集信息的合法性、正当性、必要性。我们将要求第三方合作机构对您的信息采取保护措施，并且严格遵守相关法律法规与监管要求。另外，我们会按照法律法规及国家标准的要求以签署协议、具体场景下的告知确认、弹窗提示等形式征得您的同意，或确认第三方合作机构已经征得</w:t>
      </w:r>
      <w:r>
        <w:rPr>
          <w:rFonts w:hint="eastAsia" w:ascii="仿宋" w:hAnsi="仿宋" w:eastAsia="仿宋" w:cs="Tahoma"/>
          <w:b/>
          <w:color w:val="666666"/>
          <w:kern w:val="0"/>
          <w:sz w:val="21"/>
          <w:szCs w:val="21"/>
        </w:rPr>
        <w:t>您的同意。</w:t>
      </w:r>
    </w:p>
    <w:p>
      <w:pPr>
        <w:wordWrap w:val="0"/>
        <w:ind w:firstLine="420"/>
        <w:jc w:val="left"/>
        <w:rPr>
          <w:rFonts w:ascii="仿宋" w:hAnsi="仿宋" w:eastAsia="仿宋" w:cs="Tahoma"/>
          <w:b/>
          <w:color w:val="666666"/>
          <w:kern w:val="0"/>
          <w:sz w:val="21"/>
          <w:szCs w:val="21"/>
        </w:rPr>
      </w:pPr>
      <w:r>
        <w:rPr>
          <w:rFonts w:hint="eastAsia" w:ascii="仿宋" w:hAnsi="仿宋" w:eastAsia="仿宋" w:cs="Tahoma"/>
          <w:b/>
          <w:color w:val="666666"/>
          <w:kern w:val="0"/>
          <w:sz w:val="21"/>
          <w:szCs w:val="21"/>
        </w:rPr>
        <w:t>对受我们委托处理您的个人信息的第三方合作机构，我们会要求他们按照我们的要求、本政策以及其他任何相关的保密和安全措施来保护您的个人信息，且我们将会通过协议要求其不得将此信息用于其他任何目的。</w:t>
      </w:r>
    </w:p>
    <w:p>
      <w:pPr>
        <w:wordWrap w:val="0"/>
        <w:ind w:firstLine="420"/>
        <w:jc w:val="left"/>
        <w:rPr>
          <w:rFonts w:ascii="仿宋" w:hAnsi="仿宋" w:eastAsia="仿宋" w:cs="Tahoma"/>
          <w:b/>
          <w:color w:val="666666"/>
          <w:kern w:val="0"/>
          <w:sz w:val="21"/>
          <w:szCs w:val="21"/>
        </w:rPr>
      </w:pPr>
      <w:r>
        <w:rPr>
          <w:rFonts w:ascii="仿宋" w:hAnsi="仿宋" w:eastAsia="仿宋" w:cs="Tahoma"/>
          <w:b/>
          <w:color w:val="666666"/>
          <w:kern w:val="0"/>
          <w:sz w:val="21"/>
          <w:szCs w:val="21"/>
        </w:rPr>
        <w:t>2</w:t>
      </w:r>
      <w:r>
        <w:rPr>
          <w:rFonts w:hint="eastAsia" w:ascii="仿宋" w:hAnsi="仿宋" w:eastAsia="仿宋" w:cs="Tahoma"/>
          <w:b/>
          <w:color w:val="666666"/>
          <w:kern w:val="0"/>
          <w:sz w:val="21"/>
          <w:szCs w:val="21"/>
        </w:rPr>
        <w:t>、信息转让</w:t>
      </w:r>
    </w:p>
    <w:p>
      <w:pPr>
        <w:wordWrap w:val="0"/>
        <w:ind w:firstLine="420"/>
        <w:jc w:val="left"/>
        <w:rPr>
          <w:rFonts w:ascii="仿宋" w:hAnsi="仿宋" w:eastAsia="仿宋" w:cs="Tahoma"/>
          <w:b/>
          <w:color w:val="666666"/>
          <w:kern w:val="0"/>
          <w:sz w:val="21"/>
          <w:szCs w:val="21"/>
        </w:rPr>
      </w:pPr>
      <w:r>
        <w:rPr>
          <w:rFonts w:hint="eastAsia" w:ascii="仿宋" w:hAnsi="仿宋" w:eastAsia="仿宋" w:cs="Tahoma"/>
          <w:b/>
          <w:color w:val="666666"/>
          <w:kern w:val="0"/>
          <w:sz w:val="21"/>
          <w:szCs w:val="21"/>
        </w:rPr>
        <w:t>除本政策明确阐述和相关法律</w:t>
      </w:r>
      <w:r>
        <w:rPr>
          <w:rFonts w:hint="eastAsia" w:ascii="仿宋" w:hAnsi="仿宋" w:eastAsia="仿宋" w:cs="Tahoma"/>
          <w:b/>
          <w:color w:val="666666"/>
          <w:kern w:val="0"/>
          <w:sz w:val="21"/>
          <w:szCs w:val="21"/>
          <w:lang w:val="en-US" w:eastAsia="zh-CN"/>
        </w:rPr>
        <w:t>法规</w:t>
      </w:r>
      <w:r>
        <w:rPr>
          <w:rFonts w:hint="eastAsia" w:ascii="仿宋" w:hAnsi="仿宋" w:eastAsia="仿宋" w:cs="Tahoma"/>
          <w:b/>
          <w:color w:val="666666"/>
          <w:kern w:val="0"/>
          <w:sz w:val="21"/>
          <w:szCs w:val="21"/>
        </w:rPr>
        <w:t>规定外，我们不会向任何无关第三方提供、出售、出租或交易用户的个人信息；我们亦不允许任何第三方以任何手段收集、编辑、出售或者传播用户的个人信息。以下情况除外：</w:t>
      </w:r>
    </w:p>
    <w:p>
      <w:pPr>
        <w:wordWrap w:val="0"/>
        <w:ind w:firstLine="420"/>
        <w:jc w:val="left"/>
        <w:rPr>
          <w:rFonts w:ascii="仿宋" w:hAnsi="仿宋" w:eastAsia="仿宋" w:cs="Tahoma"/>
          <w:b/>
          <w:color w:val="666666"/>
          <w:kern w:val="0"/>
          <w:sz w:val="21"/>
          <w:szCs w:val="21"/>
        </w:rPr>
      </w:pPr>
      <w:r>
        <w:rPr>
          <w:rFonts w:hint="eastAsia" w:ascii="仿宋" w:hAnsi="仿宋" w:eastAsia="仿宋" w:cs="Tahoma"/>
          <w:b/>
          <w:color w:val="666666"/>
          <w:kern w:val="0"/>
          <w:sz w:val="21"/>
          <w:szCs w:val="21"/>
        </w:rPr>
        <w:t>（1）</w:t>
      </w:r>
      <w:r>
        <w:rPr>
          <w:rFonts w:ascii="仿宋" w:hAnsi="仿宋" w:eastAsia="仿宋" w:cs="Tahoma"/>
          <w:b/>
          <w:color w:val="666666"/>
          <w:kern w:val="0"/>
          <w:sz w:val="21"/>
          <w:szCs w:val="21"/>
        </w:rPr>
        <w:t>事先获得您的明确同意或授权；</w:t>
      </w:r>
    </w:p>
    <w:p>
      <w:pPr>
        <w:wordWrap w:val="0"/>
        <w:ind w:firstLine="420"/>
        <w:jc w:val="left"/>
        <w:rPr>
          <w:rFonts w:ascii="仿宋" w:hAnsi="仿宋" w:eastAsia="仿宋" w:cs="Tahoma"/>
          <w:b/>
          <w:color w:val="666666"/>
          <w:kern w:val="0"/>
          <w:sz w:val="21"/>
          <w:szCs w:val="21"/>
        </w:rPr>
      </w:pPr>
      <w:r>
        <w:rPr>
          <w:rFonts w:hint="eastAsia" w:ascii="仿宋" w:hAnsi="仿宋" w:eastAsia="仿宋" w:cs="Tahoma"/>
          <w:b/>
          <w:color w:val="666666"/>
          <w:kern w:val="0"/>
          <w:sz w:val="21"/>
          <w:szCs w:val="21"/>
        </w:rPr>
        <w:t>（2）</w:t>
      </w:r>
      <w:r>
        <w:rPr>
          <w:rFonts w:ascii="仿宋" w:hAnsi="仿宋" w:eastAsia="仿宋" w:cs="Tahoma"/>
          <w:b/>
          <w:color w:val="666666"/>
          <w:kern w:val="0"/>
          <w:sz w:val="21"/>
          <w:szCs w:val="21"/>
        </w:rPr>
        <w:t>根据适用的法律法规、法律程序的要求、强制性的行政或司法要求；</w:t>
      </w:r>
    </w:p>
    <w:p>
      <w:pPr>
        <w:wordWrap w:val="0"/>
        <w:ind w:firstLine="420"/>
        <w:jc w:val="left"/>
        <w:rPr>
          <w:rFonts w:ascii="仿宋" w:hAnsi="仿宋" w:eastAsia="仿宋" w:cs="Tahoma"/>
          <w:b/>
          <w:color w:val="666666"/>
          <w:kern w:val="0"/>
          <w:sz w:val="21"/>
          <w:szCs w:val="21"/>
        </w:rPr>
      </w:pPr>
      <w:r>
        <w:rPr>
          <w:rFonts w:hint="eastAsia" w:ascii="仿宋" w:hAnsi="仿宋" w:eastAsia="仿宋" w:cs="Tahoma"/>
          <w:b/>
          <w:color w:val="666666"/>
          <w:kern w:val="0"/>
          <w:sz w:val="21"/>
          <w:szCs w:val="21"/>
        </w:rPr>
        <w:t>（3）</w:t>
      </w:r>
      <w:r>
        <w:rPr>
          <w:rFonts w:ascii="仿宋" w:hAnsi="仿宋" w:eastAsia="仿宋" w:cs="Tahoma"/>
          <w:b/>
          <w:color w:val="666666"/>
          <w:kern w:val="0"/>
          <w:sz w:val="21"/>
          <w:szCs w:val="21"/>
        </w:rPr>
        <w:t>在涉及合并、收购、资产转让或类似的交易时，如涉及到个人信息转让，我们会要求新的持有您个人信息的公司、组织继续受本政策的约束，否则,我们将要求该公司、组织</w:t>
      </w:r>
      <w:r>
        <w:rPr>
          <w:rFonts w:hint="eastAsia" w:ascii="仿宋" w:hAnsi="仿宋" w:eastAsia="仿宋" w:cs="Tahoma"/>
          <w:b/>
          <w:color w:val="666666"/>
          <w:kern w:val="0"/>
          <w:sz w:val="21"/>
          <w:szCs w:val="21"/>
        </w:rPr>
        <w:t>和个人</w:t>
      </w:r>
      <w:r>
        <w:rPr>
          <w:rFonts w:ascii="仿宋" w:hAnsi="仿宋" w:eastAsia="仿宋" w:cs="Tahoma"/>
          <w:b/>
          <w:color w:val="666666"/>
          <w:kern w:val="0"/>
          <w:sz w:val="21"/>
          <w:szCs w:val="21"/>
        </w:rPr>
        <w:t>重新向您征求授权同意。</w:t>
      </w:r>
    </w:p>
    <w:p>
      <w:pPr>
        <w:wordWrap w:val="0"/>
        <w:ind w:firstLine="422" w:firstLineChars="200"/>
        <w:jc w:val="left"/>
        <w:rPr>
          <w:rFonts w:ascii="仿宋" w:hAnsi="仿宋" w:eastAsia="仿宋" w:cs="Tahoma"/>
          <w:b/>
          <w:color w:val="666666"/>
          <w:kern w:val="0"/>
          <w:sz w:val="21"/>
          <w:szCs w:val="21"/>
        </w:rPr>
      </w:pPr>
      <w:r>
        <w:rPr>
          <w:rFonts w:ascii="仿宋" w:hAnsi="仿宋" w:eastAsia="仿宋" w:cs="Tahoma"/>
          <w:b/>
          <w:color w:val="666666"/>
          <w:kern w:val="0"/>
          <w:sz w:val="21"/>
          <w:szCs w:val="21"/>
        </w:rPr>
        <w:t>3</w:t>
      </w:r>
      <w:r>
        <w:rPr>
          <w:rFonts w:hint="eastAsia" w:ascii="仿宋" w:hAnsi="仿宋" w:eastAsia="仿宋" w:cs="Tahoma"/>
          <w:b/>
          <w:color w:val="666666"/>
          <w:kern w:val="0"/>
          <w:sz w:val="21"/>
          <w:szCs w:val="21"/>
        </w:rPr>
        <w:t>、信息披露</w:t>
      </w:r>
    </w:p>
    <w:p>
      <w:pPr>
        <w:wordWrap w:val="0"/>
        <w:ind w:firstLine="420" w:firstLineChars="20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我们将对您提供的信息严格保密，除具备下列情形之一外，不会向任何外部机构披露：</w:t>
      </w:r>
    </w:p>
    <w:p>
      <w:pPr>
        <w:numPr>
          <w:ilvl w:val="0"/>
          <w:numId w:val="1"/>
        </w:numPr>
        <w:wordWrap w:val="0"/>
        <w:ind w:firstLine="420" w:firstLineChars="200"/>
        <w:jc w:val="left"/>
        <w:rPr>
          <w:rFonts w:ascii="仿宋" w:hAnsi="仿宋" w:eastAsia="仿宋" w:cs="Tahoma"/>
          <w:color w:val="666666"/>
          <w:kern w:val="0"/>
          <w:sz w:val="21"/>
          <w:szCs w:val="21"/>
        </w:rPr>
      </w:pPr>
      <w:r>
        <w:rPr>
          <w:rFonts w:ascii="仿宋" w:hAnsi="仿宋" w:eastAsia="仿宋" w:cs="Tahoma"/>
          <w:color w:val="666666"/>
          <w:kern w:val="0"/>
          <w:sz w:val="21"/>
          <w:szCs w:val="21"/>
        </w:rPr>
        <w:t>经过您事先同意而披露，即在向您告知公开披露信息的类型</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目的</w:t>
      </w:r>
      <w:r>
        <w:rPr>
          <w:rFonts w:hint="eastAsia" w:ascii="仿宋" w:hAnsi="仿宋" w:eastAsia="仿宋" w:cs="Tahoma"/>
          <w:color w:val="666666"/>
          <w:kern w:val="0"/>
          <w:sz w:val="21"/>
          <w:szCs w:val="21"/>
        </w:rPr>
        <w:t>，信息接收者的名称、联系方式、处理目的、处理方式以及保存期限</w:t>
      </w:r>
      <w:r>
        <w:rPr>
          <w:rFonts w:ascii="仿宋" w:hAnsi="仿宋" w:eastAsia="仿宋" w:cs="Tahoma"/>
          <w:color w:val="666666"/>
          <w:kern w:val="0"/>
          <w:sz w:val="21"/>
          <w:szCs w:val="21"/>
        </w:rPr>
        <w:t>并事先获得您明示同意的情况下，</w:t>
      </w:r>
      <w:r>
        <w:rPr>
          <w:rFonts w:hint="eastAsia" w:ascii="仿宋" w:hAnsi="仿宋" w:eastAsia="仿宋" w:cs="Tahoma"/>
          <w:color w:val="666666"/>
          <w:kern w:val="0"/>
          <w:sz w:val="21"/>
          <w:szCs w:val="21"/>
        </w:rPr>
        <w:t>我们</w:t>
      </w:r>
      <w:r>
        <w:rPr>
          <w:rFonts w:ascii="仿宋" w:hAnsi="仿宋" w:eastAsia="仿宋" w:cs="Tahoma"/>
          <w:color w:val="666666"/>
          <w:kern w:val="0"/>
          <w:sz w:val="21"/>
          <w:szCs w:val="21"/>
        </w:rPr>
        <w:t>才会对外披露您的个人信息</w:t>
      </w:r>
      <w:r>
        <w:rPr>
          <w:rFonts w:hint="eastAsia" w:ascii="仿宋" w:hAnsi="仿宋" w:eastAsia="仿宋" w:cs="Tahoma"/>
          <w:color w:val="666666"/>
          <w:kern w:val="0"/>
          <w:sz w:val="21"/>
          <w:szCs w:val="21"/>
        </w:rPr>
        <w:t>；</w:t>
      </w:r>
    </w:p>
    <w:p>
      <w:pPr>
        <w:numPr>
          <w:ilvl w:val="0"/>
          <w:numId w:val="1"/>
        </w:numPr>
        <w:wordWrap w:val="0"/>
        <w:ind w:firstLine="420" w:firstLineChars="20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与我们履行法律法规规定的义务相关的；</w:t>
      </w:r>
    </w:p>
    <w:p>
      <w:pPr>
        <w:numPr>
          <w:ilvl w:val="0"/>
          <w:numId w:val="1"/>
        </w:numPr>
        <w:wordWrap w:val="0"/>
        <w:ind w:firstLine="420" w:firstLineChars="20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与国家安全、国防安全直接相关的；</w:t>
      </w:r>
    </w:p>
    <w:p>
      <w:pPr>
        <w:numPr>
          <w:ilvl w:val="0"/>
          <w:numId w:val="1"/>
        </w:numPr>
        <w:wordWrap w:val="0"/>
        <w:ind w:firstLine="420" w:firstLineChars="20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与公共安全、公共卫生、重大公共利益直接相关的；</w:t>
      </w:r>
    </w:p>
    <w:p>
      <w:pPr>
        <w:numPr>
          <w:ilvl w:val="0"/>
          <w:numId w:val="1"/>
        </w:numPr>
        <w:wordWrap w:val="0"/>
        <w:ind w:firstLine="420" w:firstLineChars="200"/>
        <w:jc w:val="left"/>
        <w:rPr>
          <w:rFonts w:ascii="仿宋" w:hAnsi="仿宋" w:eastAsia="仿宋" w:cs="Tahoma"/>
          <w:color w:val="666666"/>
          <w:kern w:val="0"/>
          <w:sz w:val="21"/>
          <w:szCs w:val="21"/>
        </w:rPr>
      </w:pPr>
      <w:r>
        <w:rPr>
          <w:rFonts w:ascii="仿宋" w:hAnsi="仿宋" w:eastAsia="仿宋" w:cs="Tahoma"/>
          <w:color w:val="666666"/>
          <w:kern w:val="0"/>
          <w:sz w:val="21"/>
          <w:szCs w:val="21"/>
        </w:rPr>
        <w:t>应法律法规或公权力部门要求而披露，即</w:t>
      </w:r>
      <w:r>
        <w:rPr>
          <w:rFonts w:hint="eastAsia" w:ascii="仿宋" w:hAnsi="仿宋" w:eastAsia="仿宋" w:cs="Tahoma"/>
          <w:color w:val="666666"/>
          <w:kern w:val="0"/>
          <w:sz w:val="21"/>
          <w:szCs w:val="21"/>
        </w:rPr>
        <w:t>我们</w:t>
      </w:r>
      <w:r>
        <w:rPr>
          <w:rFonts w:ascii="仿宋" w:hAnsi="仿宋" w:eastAsia="仿宋" w:cs="Tahoma"/>
          <w:color w:val="666666"/>
          <w:kern w:val="0"/>
          <w:sz w:val="21"/>
          <w:szCs w:val="21"/>
        </w:rPr>
        <w:t>可能会根据法院、政府部门、上级监管机构等执法机构或法律法规的要求向其披露您的个人信息；</w:t>
      </w:r>
    </w:p>
    <w:p>
      <w:pPr>
        <w:numPr>
          <w:ilvl w:val="0"/>
          <w:numId w:val="1"/>
        </w:numPr>
        <w:wordWrap w:val="0"/>
        <w:ind w:firstLine="420" w:firstLineChars="20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出于维护您或其他个人的生命、财产等重大合法权益但又很难得到本人同意的；</w:t>
      </w:r>
    </w:p>
    <w:p>
      <w:pPr>
        <w:numPr>
          <w:ilvl w:val="0"/>
          <w:numId w:val="1"/>
        </w:numPr>
        <w:wordWrap w:val="0"/>
        <w:ind w:firstLine="420" w:firstLineChars="200"/>
        <w:jc w:val="left"/>
        <w:rPr>
          <w:rFonts w:ascii="仿宋" w:hAnsi="仿宋" w:eastAsia="仿宋" w:cs="Tahoma"/>
          <w:color w:val="666666"/>
          <w:kern w:val="0"/>
          <w:sz w:val="21"/>
          <w:szCs w:val="21"/>
        </w:rPr>
      </w:pPr>
      <w:r>
        <w:rPr>
          <w:rFonts w:ascii="仿宋" w:hAnsi="仿宋" w:eastAsia="仿宋" w:cs="Tahoma"/>
          <w:color w:val="666666"/>
          <w:kern w:val="0"/>
          <w:sz w:val="21"/>
          <w:szCs w:val="21"/>
        </w:rPr>
        <w:t>当</w:t>
      </w:r>
      <w:r>
        <w:rPr>
          <w:rFonts w:hint="eastAsia" w:ascii="仿宋" w:hAnsi="仿宋" w:eastAsia="仿宋" w:cs="Tahoma"/>
          <w:color w:val="666666"/>
          <w:kern w:val="0"/>
          <w:sz w:val="21"/>
          <w:szCs w:val="21"/>
        </w:rPr>
        <w:t>我们</w:t>
      </w:r>
      <w:r>
        <w:rPr>
          <w:rFonts w:ascii="仿宋" w:hAnsi="仿宋" w:eastAsia="仿宋" w:cs="Tahoma"/>
          <w:color w:val="666666"/>
          <w:kern w:val="0"/>
          <w:sz w:val="21"/>
          <w:szCs w:val="21"/>
        </w:rPr>
        <w:t>涉及合并、收购或资产出售等重大交易时，</w:t>
      </w:r>
      <w:r>
        <w:rPr>
          <w:rFonts w:hint="eastAsia" w:ascii="仿宋" w:hAnsi="仿宋" w:eastAsia="仿宋" w:cs="Tahoma"/>
          <w:color w:val="666666"/>
          <w:kern w:val="0"/>
          <w:sz w:val="21"/>
          <w:szCs w:val="21"/>
        </w:rPr>
        <w:t>我们</w:t>
      </w:r>
      <w:r>
        <w:rPr>
          <w:rFonts w:ascii="仿宋" w:hAnsi="仿宋" w:eastAsia="仿宋" w:cs="Tahoma"/>
          <w:color w:val="666666"/>
          <w:kern w:val="0"/>
          <w:sz w:val="21"/>
          <w:szCs w:val="21"/>
        </w:rPr>
        <w:t>有权依据交易的需要将您</w:t>
      </w:r>
      <w:r>
        <w:rPr>
          <w:rFonts w:hint="eastAsia" w:ascii="仿宋" w:hAnsi="仿宋" w:eastAsia="仿宋" w:cs="Tahoma"/>
          <w:color w:val="666666"/>
          <w:kern w:val="0"/>
          <w:sz w:val="21"/>
          <w:szCs w:val="21"/>
        </w:rPr>
        <w:t>的</w:t>
      </w:r>
      <w:r>
        <w:rPr>
          <w:rFonts w:ascii="仿宋" w:hAnsi="仿宋" w:eastAsia="仿宋" w:cs="Tahoma"/>
          <w:color w:val="666666"/>
          <w:kern w:val="0"/>
          <w:sz w:val="21"/>
          <w:szCs w:val="21"/>
        </w:rPr>
        <w:t>信息提供给交易相对方及交易各方聘请的各中介机构(包括但不限于律师、会计师等)，会在任何个人信息进行转让或受其他隐私权协议约束之前，继续确保其保密性并对受到影响方进行及时通知。</w:t>
      </w:r>
    </w:p>
    <w:p>
      <w:pPr>
        <w:numPr>
          <w:ilvl w:val="0"/>
          <w:numId w:val="1"/>
        </w:numPr>
        <w:wordWrap w:val="0"/>
        <w:ind w:firstLine="420" w:firstLineChars="200"/>
        <w:jc w:val="left"/>
        <w:rPr>
          <w:rFonts w:ascii="仿宋" w:hAnsi="仿宋" w:eastAsia="仿宋" w:cs="Tahoma"/>
          <w:color w:val="666666"/>
          <w:kern w:val="0"/>
          <w:sz w:val="21"/>
          <w:szCs w:val="21"/>
        </w:rPr>
      </w:pPr>
      <w:r>
        <w:rPr>
          <w:rFonts w:ascii="仿宋" w:hAnsi="仿宋" w:eastAsia="仿宋" w:cs="Tahoma"/>
          <w:color w:val="666666"/>
          <w:kern w:val="0"/>
          <w:sz w:val="21"/>
          <w:szCs w:val="21"/>
        </w:rPr>
        <w:t>您自行向社会公众公开的个人信息</w:t>
      </w:r>
      <w:r>
        <w:rPr>
          <w:rFonts w:hint="eastAsia" w:ascii="仿宋" w:hAnsi="仿宋" w:eastAsia="仿宋" w:cs="Tahoma"/>
          <w:color w:val="666666"/>
          <w:kern w:val="0"/>
          <w:sz w:val="21"/>
          <w:szCs w:val="21"/>
        </w:rPr>
        <w:t>。</w:t>
      </w:r>
    </w:p>
    <w:p>
      <w:pPr>
        <w:numPr>
          <w:ilvl w:val="0"/>
          <w:numId w:val="1"/>
        </w:numPr>
        <w:wordWrap w:val="0"/>
        <w:ind w:firstLine="420" w:firstLineChars="200"/>
        <w:jc w:val="left"/>
        <w:rPr>
          <w:rFonts w:ascii="仿宋" w:hAnsi="仿宋" w:eastAsia="仿宋" w:cs="Tahoma"/>
          <w:color w:val="666666"/>
          <w:kern w:val="0"/>
          <w:sz w:val="21"/>
          <w:szCs w:val="21"/>
        </w:rPr>
      </w:pPr>
      <w:r>
        <w:rPr>
          <w:rFonts w:ascii="仿宋" w:hAnsi="仿宋" w:eastAsia="仿宋" w:cs="Tahoma"/>
          <w:color w:val="666666"/>
          <w:kern w:val="0"/>
          <w:sz w:val="21"/>
          <w:szCs w:val="21"/>
        </w:rPr>
        <w:t>从合法公开披露的信息中收集个人信息的，如合法的新闻报道、政府信息公开等渠道。</w:t>
      </w:r>
    </w:p>
    <w:p>
      <w:pPr>
        <w:wordWrap w:val="0"/>
        <w:ind w:firstLine="420" w:firstLineChars="200"/>
        <w:jc w:val="left"/>
        <w:rPr>
          <w:rFonts w:hint="eastAsia" w:ascii="仿宋" w:hAnsi="仿宋" w:eastAsia="仿宋" w:cs="Tahoma"/>
          <w:b/>
          <w:bCs/>
          <w:color w:val="666666"/>
          <w:kern w:val="0"/>
          <w:sz w:val="21"/>
          <w:szCs w:val="21"/>
        </w:rPr>
      </w:pPr>
      <w:r>
        <w:rPr>
          <w:rFonts w:ascii="仿宋" w:hAnsi="仿宋" w:eastAsia="仿宋" w:cs="Tahoma"/>
          <w:color w:val="666666"/>
          <w:kern w:val="0"/>
          <w:sz w:val="21"/>
          <w:szCs w:val="21"/>
        </w:rPr>
        <w:t>根据法律规定，</w:t>
      </w:r>
      <w:r>
        <w:rPr>
          <w:rFonts w:ascii="仿宋" w:hAnsi="仿宋" w:eastAsia="仿宋" w:cs="Tahoma"/>
          <w:b/>
          <w:bCs/>
          <w:color w:val="666666"/>
          <w:kern w:val="0"/>
          <w:sz w:val="21"/>
          <w:szCs w:val="21"/>
        </w:rPr>
        <w:t>共</w:t>
      </w:r>
      <w:r>
        <w:rPr>
          <w:rFonts w:hint="eastAsia" w:ascii="仿宋" w:hAnsi="仿宋" w:eastAsia="仿宋" w:cs="Tahoma"/>
          <w:b/>
          <w:bCs/>
          <w:color w:val="666666"/>
          <w:kern w:val="0"/>
          <w:sz w:val="21"/>
          <w:szCs w:val="21"/>
        </w:rPr>
        <w:t>享、转让经去标识化处理的个人信息，且确保数据接收方无法复原并重新识别个人信息主体的，不属于个人信息的对外共享、转让及公开披露行为，对此类数据的保存及处理将无需另行向您通知并征得您的同意。</w:t>
      </w:r>
    </w:p>
    <w:p>
      <w:pPr>
        <w:numPr>
          <w:ilvl w:val="0"/>
          <w:numId w:val="2"/>
        </w:numPr>
        <w:wordWrap w:val="0"/>
        <w:ind w:firstLine="420" w:firstLineChars="200"/>
        <w:jc w:val="left"/>
        <w:rPr>
          <w:rFonts w:hint="eastAsia" w:ascii="仿宋" w:hAnsi="仿宋" w:eastAsia="仿宋" w:cs="Tahoma"/>
          <w:color w:val="666666"/>
          <w:kern w:val="0"/>
          <w:sz w:val="21"/>
          <w:szCs w:val="21"/>
        </w:rPr>
      </w:pPr>
      <w:r>
        <w:rPr>
          <w:rFonts w:hint="eastAsia" w:ascii="仿宋" w:hAnsi="仿宋" w:eastAsia="仿宋" w:cs="Tahoma"/>
          <w:color w:val="666666"/>
          <w:kern w:val="0"/>
          <w:sz w:val="21"/>
          <w:szCs w:val="21"/>
        </w:rPr>
        <w:t>服务过程中涉及的第三方代码、插件、</w:t>
      </w:r>
      <w:r>
        <w:rPr>
          <w:rFonts w:ascii="仿宋" w:hAnsi="仿宋" w:eastAsia="仿宋" w:cs="Tahoma"/>
          <w:color w:val="666666"/>
          <w:kern w:val="0"/>
          <w:sz w:val="21"/>
          <w:szCs w:val="21"/>
        </w:rPr>
        <w:t>SDK传输个人信息的情形逐项列举如下</w:t>
      </w:r>
      <w:r>
        <w:rPr>
          <w:rFonts w:hint="eastAsia" w:ascii="仿宋" w:hAnsi="仿宋" w:eastAsia="仿宋" w:cs="Tahoma"/>
          <w:color w:val="666666"/>
          <w:kern w:val="0"/>
          <w:sz w:val="21"/>
          <w:szCs w:val="21"/>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9"/>
        <w:gridCol w:w="1814"/>
        <w:gridCol w:w="2140"/>
        <w:gridCol w:w="1074"/>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jc w:val="center"/>
              <w:rPr>
                <w:rFonts w:ascii="仿宋" w:hAnsi="仿宋" w:eastAsia="仿宋" w:cs="Tahoma"/>
                <w:color w:val="666666"/>
                <w:kern w:val="0"/>
                <w:sz w:val="21"/>
                <w:szCs w:val="21"/>
              </w:rPr>
            </w:pPr>
            <w:r>
              <w:rPr>
                <w:rFonts w:hint="eastAsia" w:ascii="仿宋" w:hAnsi="仿宋" w:eastAsia="仿宋" w:cs="Tahoma"/>
                <w:color w:val="666666"/>
                <w:kern w:val="0"/>
                <w:sz w:val="21"/>
                <w:szCs w:val="21"/>
              </w:rPr>
              <w:t>服务/功能名称</w:t>
            </w:r>
          </w:p>
        </w:tc>
        <w:tc>
          <w:tcPr>
            <w:tcW w:w="1814" w:type="dxa"/>
            <w:vAlign w:val="center"/>
          </w:tcPr>
          <w:p>
            <w:pPr>
              <w:numPr>
                <w:ilvl w:val="255"/>
                <w:numId w:val="0"/>
              </w:numPr>
              <w:wordWrap w:val="0"/>
              <w:jc w:val="center"/>
              <w:rPr>
                <w:rFonts w:ascii="仿宋" w:hAnsi="仿宋" w:eastAsia="仿宋" w:cs="Tahoma"/>
                <w:color w:val="666666"/>
                <w:kern w:val="0"/>
                <w:sz w:val="21"/>
                <w:szCs w:val="21"/>
              </w:rPr>
            </w:pPr>
            <w:r>
              <w:rPr>
                <w:rFonts w:hint="eastAsia" w:ascii="仿宋" w:hAnsi="仿宋" w:eastAsia="仿宋" w:cs="Tahoma"/>
                <w:color w:val="666666"/>
                <w:kern w:val="0"/>
                <w:sz w:val="21"/>
                <w:szCs w:val="21"/>
              </w:rPr>
              <w:t>服务主体</w:t>
            </w:r>
          </w:p>
        </w:tc>
        <w:tc>
          <w:tcPr>
            <w:tcW w:w="2140" w:type="dxa"/>
            <w:vAlign w:val="center"/>
          </w:tcPr>
          <w:p>
            <w:pPr>
              <w:numPr>
                <w:ilvl w:val="255"/>
                <w:numId w:val="0"/>
              </w:numPr>
              <w:wordWrap w:val="0"/>
              <w:jc w:val="center"/>
              <w:rPr>
                <w:rFonts w:ascii="仿宋" w:hAnsi="仿宋" w:eastAsia="仿宋" w:cs="Tahoma"/>
                <w:color w:val="666666"/>
                <w:kern w:val="0"/>
                <w:sz w:val="21"/>
                <w:szCs w:val="21"/>
              </w:rPr>
            </w:pPr>
            <w:r>
              <w:rPr>
                <w:rFonts w:hint="eastAsia" w:ascii="仿宋" w:hAnsi="仿宋" w:eastAsia="仿宋" w:cs="Tahoma"/>
                <w:color w:val="666666"/>
                <w:kern w:val="0"/>
                <w:sz w:val="21"/>
                <w:szCs w:val="21"/>
              </w:rPr>
              <w:t>处理个人信息范围</w:t>
            </w:r>
          </w:p>
        </w:tc>
        <w:tc>
          <w:tcPr>
            <w:tcW w:w="1074" w:type="dxa"/>
            <w:vAlign w:val="center"/>
          </w:tcPr>
          <w:p>
            <w:pPr>
              <w:numPr>
                <w:ilvl w:val="255"/>
                <w:numId w:val="0"/>
              </w:numPr>
              <w:wordWrap w:val="0"/>
              <w:jc w:val="center"/>
              <w:rPr>
                <w:rFonts w:ascii="仿宋" w:hAnsi="仿宋" w:eastAsia="仿宋" w:cs="Tahoma"/>
                <w:color w:val="666666"/>
                <w:kern w:val="0"/>
                <w:sz w:val="21"/>
                <w:szCs w:val="21"/>
              </w:rPr>
            </w:pPr>
            <w:r>
              <w:rPr>
                <w:rFonts w:hint="eastAsia" w:ascii="仿宋" w:hAnsi="仿宋" w:eastAsia="仿宋" w:cs="Tahoma"/>
                <w:color w:val="666666"/>
                <w:kern w:val="0"/>
                <w:sz w:val="21"/>
                <w:szCs w:val="21"/>
              </w:rPr>
              <w:t>处理个人信息目的</w:t>
            </w:r>
          </w:p>
        </w:tc>
        <w:tc>
          <w:tcPr>
            <w:tcW w:w="1759" w:type="dxa"/>
            <w:vAlign w:val="center"/>
          </w:tcPr>
          <w:p>
            <w:pPr>
              <w:numPr>
                <w:ilvl w:val="255"/>
                <w:numId w:val="0"/>
              </w:numPr>
              <w:wordWrap w:val="0"/>
              <w:jc w:val="center"/>
              <w:rPr>
                <w:rFonts w:hint="eastAsia" w:ascii="仿宋" w:hAnsi="仿宋" w:eastAsia="仿宋" w:cs="Tahoma"/>
                <w:color w:val="666666"/>
                <w:kern w:val="0"/>
                <w:sz w:val="21"/>
                <w:szCs w:val="21"/>
              </w:rPr>
            </w:pPr>
            <w:r>
              <w:rPr>
                <w:rFonts w:hint="eastAsia" w:ascii="仿宋" w:hAnsi="仿宋" w:eastAsia="仿宋" w:cs="Tahoma"/>
                <w:color w:val="666666"/>
                <w:kern w:val="0"/>
                <w:sz w:val="21"/>
                <w:szCs w:val="21"/>
              </w:rPr>
              <w:t>处理个人信息</w:t>
            </w:r>
          </w:p>
          <w:p>
            <w:pPr>
              <w:numPr>
                <w:ilvl w:val="255"/>
                <w:numId w:val="0"/>
              </w:numPr>
              <w:wordWrap w:val="0"/>
              <w:jc w:val="center"/>
              <w:rPr>
                <w:rFonts w:ascii="仿宋" w:hAnsi="仿宋" w:eastAsia="仿宋" w:cs="Tahoma"/>
                <w:color w:val="666666"/>
                <w:kern w:val="0"/>
                <w:sz w:val="21"/>
                <w:szCs w:val="21"/>
              </w:rPr>
            </w:pPr>
            <w:r>
              <w:rPr>
                <w:rFonts w:hint="eastAsia" w:ascii="仿宋" w:hAnsi="仿宋" w:eastAsia="仿宋" w:cs="Tahoma"/>
                <w:color w:val="666666"/>
                <w:kern w:val="0"/>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top"/>
          </w:tcPr>
          <w:p>
            <w:pPr>
              <w:numPr>
                <w:ilvl w:val="255"/>
                <w:numId w:val="0"/>
              </w:numPr>
              <w:wordWrap w:val="0"/>
              <w:ind w:left="0" w:leftChars="0" w:firstLine="0" w:firstLineChars="0"/>
              <w:jc w:val="left"/>
              <w:rPr>
                <w:rFonts w:hint="default" w:ascii="仿宋" w:hAnsi="仿宋" w:eastAsia="仿宋" w:cs="Tahoma"/>
                <w:color w:val="666666"/>
                <w:kern w:val="0"/>
                <w:sz w:val="21"/>
                <w:szCs w:val="21"/>
                <w:lang w:val="en-US" w:eastAsia="zh-CN" w:bidi="ar-SA"/>
              </w:rPr>
            </w:pPr>
            <w:r>
              <w:rPr>
                <w:rFonts w:hint="eastAsia" w:ascii="仿宋" w:hAnsi="仿宋" w:eastAsia="仿宋" w:cs="Tahoma"/>
                <w:color w:val="666666"/>
                <w:kern w:val="0"/>
                <w:sz w:val="21"/>
                <w:szCs w:val="21"/>
                <w:lang w:val="en-US" w:eastAsia="zh-CN"/>
              </w:rPr>
              <w:t>实名认证服务</w:t>
            </w:r>
          </w:p>
        </w:tc>
        <w:tc>
          <w:tcPr>
            <w:tcW w:w="1814" w:type="dxa"/>
            <w:vAlign w:val="top"/>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 xml:space="preserve">北京市商汤科技开发有限公司  </w:t>
            </w:r>
            <w:r>
              <w:rPr>
                <w:rFonts w:hint="eastAsia" w:ascii="仿宋" w:hAnsi="仿宋" w:eastAsia="仿宋" w:cs="Tahoma"/>
                <w:color w:val="666666"/>
                <w:kern w:val="0"/>
                <w:sz w:val="21"/>
                <w:szCs w:val="21"/>
                <w:lang w:val="en-US" w:eastAsia="zh-CN"/>
              </w:rPr>
              <w:t xml:space="preserve"> </w:t>
            </w:r>
          </w:p>
          <w:p>
            <w:pPr>
              <w:numPr>
                <w:ilvl w:val="255"/>
                <w:numId w:val="0"/>
              </w:numPr>
              <w:wordWrap w:val="0"/>
              <w:ind w:left="0" w:leftChars="0" w:firstLine="0" w:firstLineChars="0"/>
              <w:jc w:val="left"/>
              <w:rPr>
                <w:rFonts w:ascii="仿宋" w:hAnsi="仿宋" w:eastAsia="仿宋" w:cs="Tahoma"/>
                <w:color w:val="666666"/>
                <w:kern w:val="0"/>
                <w:sz w:val="21"/>
                <w:szCs w:val="21"/>
                <w:lang w:val="en-US" w:eastAsia="zh-CN" w:bidi="ar-SA"/>
              </w:rPr>
            </w:pPr>
            <w:r>
              <w:rPr>
                <w:rFonts w:hint="eastAsia" w:ascii="仿宋" w:hAnsi="仿宋" w:eastAsia="仿宋" w:cs="Tahoma"/>
                <w:color w:val="666666"/>
                <w:kern w:val="0"/>
                <w:sz w:val="21"/>
                <w:szCs w:val="21"/>
              </w:rPr>
              <w:t>400-900-5986</w:t>
            </w:r>
          </w:p>
        </w:tc>
        <w:tc>
          <w:tcPr>
            <w:tcW w:w="2140" w:type="dxa"/>
            <w:vAlign w:val="top"/>
          </w:tcPr>
          <w:p>
            <w:pPr>
              <w:numPr>
                <w:ilvl w:val="255"/>
                <w:numId w:val="0"/>
              </w:numPr>
              <w:wordWrap w:val="0"/>
              <w:ind w:left="0" w:leftChars="0" w:firstLine="0" w:firstLineChars="0"/>
              <w:jc w:val="left"/>
              <w:rPr>
                <w:rFonts w:asciiTheme="minorHAnsi" w:hAnsiTheme="minorHAnsi" w:eastAsiaTheme="minorEastAsia" w:cstheme="minorBidi"/>
                <w:kern w:val="2"/>
                <w:sz w:val="24"/>
                <w:szCs w:val="24"/>
                <w:lang w:val="en-US" w:eastAsia="zh-CN" w:bidi="ar-SA"/>
              </w:rPr>
            </w:pPr>
            <w:r>
              <w:rPr>
                <w:rFonts w:hint="eastAsia" w:ascii="仿宋" w:hAnsi="仿宋" w:eastAsia="仿宋" w:cs="Tahoma"/>
                <w:color w:val="666666"/>
                <w:kern w:val="0"/>
                <w:sz w:val="21"/>
                <w:szCs w:val="21"/>
                <w:lang w:val="en-US" w:eastAsia="zh-CN"/>
              </w:rPr>
              <w:t>姓名、身份证号、人像图像、人脸照片、人脸视频、收集照片、识别银行卡信息、识别身份证信息</w:t>
            </w:r>
          </w:p>
        </w:tc>
        <w:tc>
          <w:tcPr>
            <w:tcW w:w="1074" w:type="dxa"/>
          </w:tcPr>
          <w:p>
            <w:pPr>
              <w:numPr>
                <w:ilvl w:val="255"/>
                <w:numId w:val="0"/>
              </w:numPr>
              <w:wordWrap w:val="0"/>
              <w:jc w:val="left"/>
              <w:rPr>
                <w:rFonts w:hint="default"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实名认证</w:t>
            </w:r>
          </w:p>
        </w:tc>
        <w:tc>
          <w:tcPr>
            <w:tcW w:w="1759" w:type="dxa"/>
          </w:tcPr>
          <w:p>
            <w:pPr>
              <w:numPr>
                <w:ilvl w:val="255"/>
                <w:numId w:val="0"/>
              </w:numPr>
              <w:wordWrap w:val="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身份认证服务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金联汇通信息技术有限公司</w:t>
            </w:r>
          </w:p>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010-56311739</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姓名、身份证号、个人图像、手机号、银行卡号</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实名认证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身份认证服务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 xml:space="preserve">南京壹证通信息科技有限公司  </w:t>
            </w:r>
          </w:p>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400-823-8788</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 xml:space="preserve">姓名、身份证号 </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实名认证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身份认证服务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 xml:space="preserve">北京今始科技有限公司    </w:t>
            </w:r>
          </w:p>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010-56658361</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姓名、身份证号、个人图像、银行卡号</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实名认证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身份认证服务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北京银联商务有限公司   95534</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姓名、身份证号、手机号、银行卡号</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实名认证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身份认证服务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 xml:space="preserve">贵州数据宝网络科技有限公司  </w:t>
            </w:r>
          </w:p>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4000-999-656</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姓名、身份证号、手机号、银行卡号、车牌号、号牌种类、车架号、发动机号、识别驾驶证信息</w:t>
            </w:r>
            <w:bookmarkStart w:id="13" w:name="_GoBack"/>
            <w:bookmarkEnd w:id="13"/>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实名认证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身份认证服务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 xml:space="preserve">元素征信有限责任公司    </w:t>
            </w:r>
          </w:p>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010-82602272</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姓名、身份证号、手机号、银行卡号</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实名认证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身份认证服务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 xml:space="preserve">鹏元征信有限公司 </w:t>
            </w:r>
          </w:p>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400-612-1133</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姓名、身份证号、手机号、银行卡号</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实名认证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身份认证服务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天聚地合（苏州）数据股份有限公司 400-882-7715</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姓名、身份证号、手机号、银行卡号、几类卡</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实名认证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身份认证服务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北京中数智汇科技股份有限公司  400-890-5900</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 xml:space="preserve">姓名、身份证号 </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实名认证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短信服务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 xml:space="preserve">北京亿美软通科技有限公司   </w:t>
            </w:r>
          </w:p>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010-58750664</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手机号</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发送验证码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短信服务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福建未来无线信息技术有限公司 0591-83723330</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手机号</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发送验证码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短信服务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 xml:space="preserve">上海创蓝文化传播有限公司  </w:t>
            </w:r>
          </w:p>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400-9669-253</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手机号</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发送验证码</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电子发票服务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百望股份有限公司 400-8512-366</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开具电子发票</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扫码签</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江西金格科技有限公司</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印章制作</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扫码签</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北京点聚信息技术有限公司</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印章制作</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仲裁服务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仲裁委（武汉仲裁委员会、宁波仲裁委员会、重庆仲裁委员会、哈尔滨仲裁委员会、郑州仲裁委员会、十堰仲裁委员会）</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姓名、证件号码、手机号码、民族、地址、借款详情</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裁决</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案件处理渠道</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法证链科技创新有限公司（及其合作机构）</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姓名、证件号码、手机号码、民族、地址、借款详情</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案件渠道</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存证服务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深圳前海微众银行股份有限公司（微众链）</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数据包hash</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上链存储</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存证服务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至信链京公网安备11010702002038号 京ICP备19056263号-1</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数据包hash</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上链存储</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存证服务</w:t>
            </w:r>
          </w:p>
        </w:tc>
        <w:tc>
          <w:tcPr>
            <w:tcW w:w="181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上证所信息网络有限公司</w:t>
            </w:r>
          </w:p>
        </w:tc>
        <w:tc>
          <w:tcPr>
            <w:tcW w:w="2140"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数据包hash</w:t>
            </w:r>
          </w:p>
        </w:tc>
        <w:tc>
          <w:tcPr>
            <w:tcW w:w="1074"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val="en-US" w:eastAsia="zh-CN"/>
              </w:rPr>
              <w:t>上链存储</w:t>
            </w:r>
          </w:p>
        </w:tc>
        <w:tc>
          <w:tcPr>
            <w:tcW w:w="1759" w:type="dxa"/>
            <w:vAlign w:val="center"/>
          </w:tcPr>
          <w:p>
            <w:pPr>
              <w:numPr>
                <w:ilvl w:val="255"/>
                <w:numId w:val="0"/>
              </w:numPr>
              <w:wordWrap w:val="0"/>
              <w:ind w:left="0" w:leftChars="0" w:firstLine="0" w:firstLineChars="0"/>
              <w:jc w:val="left"/>
              <w:rPr>
                <w:rFonts w:hint="eastAsia"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rPr>
              <w:t>收集、存储、使用、加工、传输、提供、删除等</w:t>
            </w:r>
          </w:p>
        </w:tc>
      </w:tr>
    </w:tbl>
    <w:p>
      <w:pPr>
        <w:wordWrap w:val="0"/>
        <w:ind w:firstLine="422" w:firstLineChars="200"/>
        <w:jc w:val="left"/>
        <w:rPr>
          <w:rFonts w:hint="eastAsia" w:ascii="仿宋" w:hAnsi="仿宋" w:eastAsia="仿宋" w:cs="Tahoma"/>
          <w:b/>
          <w:bCs/>
          <w:color w:val="666666"/>
          <w:kern w:val="0"/>
          <w:sz w:val="21"/>
          <w:szCs w:val="21"/>
        </w:rPr>
      </w:pPr>
    </w:p>
    <w:p>
      <w:pPr>
        <w:numPr>
          <w:ilvl w:val="0"/>
          <w:numId w:val="0"/>
        </w:numPr>
        <w:wordWrap w:val="0"/>
        <w:jc w:val="left"/>
        <w:rPr>
          <w:rFonts w:hint="eastAsia" w:ascii="仿宋" w:hAnsi="仿宋" w:eastAsia="仿宋" w:cs="Tahoma"/>
          <w:color w:val="666666"/>
          <w:kern w:val="0"/>
          <w:sz w:val="21"/>
          <w:szCs w:val="21"/>
        </w:rPr>
      </w:pPr>
    </w:p>
    <w:p>
      <w:pPr>
        <w:wordWrap w:val="0"/>
        <w:jc w:val="left"/>
        <w:rPr>
          <w:rFonts w:ascii="仿宋" w:hAnsi="仿宋" w:eastAsia="仿宋" w:cs="Tahoma"/>
          <w:color w:val="666666"/>
          <w:kern w:val="0"/>
          <w:sz w:val="21"/>
          <w:szCs w:val="21"/>
        </w:rPr>
      </w:pPr>
      <w:bookmarkStart w:id="6" w:name="_Hlk69051460"/>
      <w:r>
        <w:rPr>
          <w:rFonts w:ascii="仿宋" w:hAnsi="仿宋" w:eastAsia="仿宋" w:cs="Tahoma"/>
          <w:color w:val="666666"/>
          <w:kern w:val="0"/>
          <w:sz w:val="21"/>
          <w:szCs w:val="21"/>
        </w:rPr>
        <w:t>第5条</w:t>
      </w:r>
      <w:r>
        <w:rPr>
          <w:rFonts w:ascii="仿宋" w:hAnsi="仿宋" w:eastAsia="仿宋" w:cs="Tahoma"/>
          <w:color w:val="666666"/>
          <w:kern w:val="0"/>
          <w:sz w:val="21"/>
          <w:szCs w:val="21"/>
        </w:rPr>
        <w:tab/>
      </w:r>
      <w:r>
        <w:rPr>
          <w:rFonts w:ascii="仿宋" w:hAnsi="仿宋" w:eastAsia="仿宋" w:cs="Tahoma"/>
          <w:color w:val="666666"/>
          <w:kern w:val="0"/>
          <w:sz w:val="21"/>
          <w:szCs w:val="21"/>
        </w:rPr>
        <w:t>信息保护</w:t>
      </w:r>
    </w:p>
    <w:bookmarkEnd w:id="6"/>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1</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我们会采取一切合理可行的措施，确保未收集无关的个人信息。我们只会在达成本政策所述目的所需的期限内保留您的个人信息，除非需要延长保留期或受到法律的允许。</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2</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但在下列情况下，我们有可能因需符合法律要求，更改个人信息的存储时间：</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（1）</w:t>
      </w:r>
      <w:r>
        <w:rPr>
          <w:rFonts w:ascii="仿宋" w:hAnsi="仿宋" w:eastAsia="仿宋" w:cs="Tahoma"/>
          <w:color w:val="666666"/>
          <w:kern w:val="0"/>
          <w:sz w:val="21"/>
          <w:szCs w:val="21"/>
        </w:rPr>
        <w:t>为遵守适用的法律法规等有关规定；</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（2）</w:t>
      </w:r>
      <w:r>
        <w:rPr>
          <w:rFonts w:ascii="仿宋" w:hAnsi="仿宋" w:eastAsia="仿宋" w:cs="Tahoma"/>
          <w:color w:val="666666"/>
          <w:kern w:val="0"/>
          <w:sz w:val="21"/>
          <w:szCs w:val="21"/>
        </w:rPr>
        <w:t>为遵守法院判决、裁定或其他法律程序的规定；</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（3）</w:t>
      </w:r>
      <w:r>
        <w:rPr>
          <w:rFonts w:ascii="仿宋" w:hAnsi="仿宋" w:eastAsia="仿宋" w:cs="Tahoma"/>
          <w:color w:val="666666"/>
          <w:kern w:val="0"/>
          <w:sz w:val="21"/>
          <w:szCs w:val="21"/>
        </w:rPr>
        <w:t>为遵守相关政府机关或法定授权组织的要求；</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3</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我们已使用符合业界标准的安全防护措施保护您提供的个人信息，防止数据遭到未经授权的访问、公开披露、使用、修改、损坏或丢失。我们会采取一切可行的措施，保护您的个人信息。例如：我们采取了合适的管理、技术以及物理安全措施，在数据收集、存储、显示、处理、使用、销毁等各个环节建立了安全防护措施，根据信息敏感程度的级别采取不同的控制措施，包括但不限于通过网络安全层软件（SSL）进行加密传输、信息加密存储、严格限制数据中心的访问等，建立了与业务发展相适应的信息安全保障体系。</w:t>
      </w:r>
    </w:p>
    <w:p>
      <w:pPr>
        <w:wordWrap w:val="0"/>
        <w:ind w:firstLine="420"/>
        <w:jc w:val="left"/>
        <w:rPr>
          <w:rFonts w:ascii="仿宋" w:hAnsi="仿宋" w:eastAsia="仿宋" w:cs="Tahoma"/>
          <w:b/>
          <w:bCs/>
          <w:color w:val="666666"/>
          <w:kern w:val="0"/>
          <w:sz w:val="21"/>
          <w:szCs w:val="21"/>
        </w:rPr>
      </w:pPr>
      <w:r>
        <w:rPr>
          <w:rFonts w:ascii="仿宋" w:hAnsi="仿宋" w:eastAsia="仿宋" w:cs="Tahoma"/>
          <w:b/>
          <w:bCs/>
          <w:color w:val="666666"/>
          <w:kern w:val="0"/>
          <w:sz w:val="21"/>
          <w:szCs w:val="21"/>
        </w:rPr>
        <w:t>4</w:t>
      </w:r>
      <w:r>
        <w:rPr>
          <w:rFonts w:hint="eastAsia" w:ascii="仿宋" w:hAnsi="仿宋" w:eastAsia="仿宋" w:cs="Tahoma"/>
          <w:b/>
          <w:bCs/>
          <w:color w:val="666666"/>
          <w:kern w:val="0"/>
          <w:sz w:val="21"/>
          <w:szCs w:val="21"/>
        </w:rPr>
        <w:t>、</w:t>
      </w:r>
      <w:r>
        <w:rPr>
          <w:rFonts w:ascii="仿宋" w:hAnsi="仿宋" w:eastAsia="仿宋" w:cs="Tahoma"/>
          <w:b/>
          <w:bCs/>
          <w:color w:val="666666"/>
          <w:kern w:val="0"/>
          <w:sz w:val="21"/>
          <w:szCs w:val="21"/>
        </w:rPr>
        <w:t>请您务必妥善保管好您的个人信息要素。您在使用</w:t>
      </w:r>
      <w:r>
        <w:rPr>
          <w:rFonts w:hint="eastAsia" w:ascii="仿宋" w:hAnsi="仿宋" w:eastAsia="仿宋" w:cs="Tahoma"/>
          <w:b/>
          <w:bCs/>
          <w:color w:val="666666"/>
          <w:kern w:val="0"/>
          <w:sz w:val="21"/>
          <w:szCs w:val="21"/>
        </w:rPr>
        <w:t>我们的服务时，我们会通过您的信息要素来识别您的身份。一旦您泄漏了前述信息，您可能会蒙受损失，并可能对您产生不利。如您发现个人信息要素可能或已经泄露时，请您立即和我们取得联系，以便我们及时采取相应措施以避免或降低相关损失。</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5</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请您理解：互联网环境并非百分之百安全，我们将尽力确保或担保您发送给我们的任何信息的安全性，但由于技术的限制及可能存在的各种恶意手段，即便竭尽所能加强安全措施，也不可能始终保证信息百分之百安全。</w:t>
      </w:r>
      <w:r>
        <w:rPr>
          <w:rFonts w:hint="eastAsia" w:ascii="仿宋" w:hAnsi="仿宋" w:eastAsia="仿宋" w:cs="Tahoma"/>
          <w:color w:val="666666"/>
          <w:kern w:val="0"/>
          <w:sz w:val="21"/>
          <w:szCs w:val="21"/>
        </w:rPr>
        <w:t>如不幸发生个人信息安全事件，我们将按照法律法规的要求，及时向</w:t>
      </w:r>
      <w:r>
        <w:rPr>
          <w:rFonts w:ascii="仿宋" w:hAnsi="仿宋" w:eastAsia="仿宋" w:cs="Tahoma"/>
          <w:color w:val="666666"/>
          <w:kern w:val="0"/>
          <w:sz w:val="21"/>
          <w:szCs w:val="21"/>
        </w:rPr>
        <w:t>您</w:t>
      </w:r>
      <w:r>
        <w:rPr>
          <w:rFonts w:hint="eastAsia" w:ascii="仿宋" w:hAnsi="仿宋" w:eastAsia="仿宋" w:cs="Tahoma"/>
          <w:color w:val="666666"/>
          <w:kern w:val="0"/>
          <w:sz w:val="21"/>
          <w:szCs w:val="21"/>
        </w:rPr>
        <w:t>告知</w:t>
      </w:r>
      <w:r>
        <w:rPr>
          <w:rFonts w:ascii="仿宋" w:hAnsi="仿宋" w:eastAsia="仿宋" w:cs="Tahoma"/>
          <w:color w:val="666666"/>
          <w:kern w:val="0"/>
          <w:sz w:val="21"/>
          <w:szCs w:val="21"/>
        </w:rPr>
        <w:t>：</w:t>
      </w:r>
      <w:r>
        <w:rPr>
          <w:rFonts w:hint="eastAsia" w:ascii="仿宋" w:hAnsi="仿宋" w:eastAsia="仿宋" w:cs="Tahoma"/>
          <w:color w:val="666666"/>
          <w:kern w:val="0"/>
          <w:sz w:val="21"/>
          <w:szCs w:val="21"/>
        </w:rPr>
        <w:t>安全事件的基本情况和可能的影响、</w:t>
      </w:r>
      <w:r>
        <w:rPr>
          <w:rFonts w:ascii="仿宋" w:hAnsi="仿宋" w:eastAsia="仿宋" w:cs="Tahoma"/>
          <w:color w:val="666666"/>
          <w:kern w:val="0"/>
          <w:sz w:val="21"/>
          <w:szCs w:val="21"/>
        </w:rPr>
        <w:t>我们</w:t>
      </w:r>
      <w:r>
        <w:rPr>
          <w:rFonts w:hint="eastAsia" w:ascii="仿宋" w:hAnsi="仿宋" w:eastAsia="仿宋" w:cs="Tahoma"/>
          <w:color w:val="666666"/>
          <w:kern w:val="0"/>
          <w:sz w:val="21"/>
          <w:szCs w:val="21"/>
        </w:rPr>
        <w:t>已采取或将要采取的处置措施、您可自主防范和降低风险的建议、对您的补救措施等。我们将及时将事件相关情况以邮件、信函、电话、推送通知等方式告知，难以逐一告知您时，我们会采取合理、有效的方式发布公告。同时，我们还将按照监管部门要求，主动上报个人信息安全事件的处置情况。</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6</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当</w:t>
      </w:r>
      <w:r>
        <w:rPr>
          <w:rFonts w:hint="eastAsia" w:ascii="仿宋" w:hAnsi="仿宋" w:eastAsia="仿宋" w:cs="Tahoma"/>
          <w:color w:val="666666"/>
          <w:kern w:val="0"/>
          <w:sz w:val="21"/>
          <w:szCs w:val="21"/>
        </w:rPr>
        <w:t>我们</w:t>
      </w:r>
      <w:r>
        <w:rPr>
          <w:rFonts w:ascii="仿宋" w:hAnsi="仿宋" w:eastAsia="仿宋" w:cs="Tahoma"/>
          <w:color w:val="666666"/>
          <w:kern w:val="0"/>
          <w:sz w:val="21"/>
          <w:szCs w:val="21"/>
        </w:rPr>
        <w:t>提供的产品或服务出现停止运营的情形时，对您的个人信息将做如下处理:</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（1）</w:t>
      </w:r>
      <w:r>
        <w:rPr>
          <w:rFonts w:ascii="仿宋" w:hAnsi="仿宋" w:eastAsia="仿宋" w:cs="Tahoma"/>
          <w:color w:val="666666"/>
          <w:kern w:val="0"/>
          <w:sz w:val="21"/>
          <w:szCs w:val="21"/>
        </w:rPr>
        <w:t>停止继续收集个人信息的活动;</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（2）</w:t>
      </w:r>
      <w:r>
        <w:rPr>
          <w:rFonts w:ascii="仿宋" w:hAnsi="仿宋" w:eastAsia="仿宋" w:cs="Tahoma"/>
          <w:color w:val="666666"/>
          <w:kern w:val="0"/>
          <w:sz w:val="21"/>
          <w:szCs w:val="21"/>
        </w:rPr>
        <w:t>将停止运营的通知以公告的形式通知</w:t>
      </w:r>
      <w:r>
        <w:rPr>
          <w:rFonts w:hint="eastAsia" w:ascii="仿宋" w:hAnsi="仿宋" w:eastAsia="仿宋" w:cs="Tahoma"/>
          <w:color w:val="666666"/>
          <w:kern w:val="0"/>
          <w:sz w:val="21"/>
          <w:szCs w:val="21"/>
        </w:rPr>
        <w:t>您</w:t>
      </w:r>
      <w:r>
        <w:rPr>
          <w:rFonts w:ascii="仿宋" w:hAnsi="仿宋" w:eastAsia="仿宋" w:cs="Tahoma"/>
          <w:color w:val="666666"/>
          <w:kern w:val="0"/>
          <w:sz w:val="21"/>
          <w:szCs w:val="21"/>
        </w:rPr>
        <w:t xml:space="preserve">; </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（3）</w:t>
      </w:r>
      <w:r>
        <w:rPr>
          <w:rFonts w:ascii="仿宋" w:hAnsi="仿宋" w:eastAsia="仿宋" w:cs="Tahoma"/>
          <w:color w:val="666666"/>
          <w:kern w:val="0"/>
          <w:sz w:val="21"/>
          <w:szCs w:val="21"/>
        </w:rPr>
        <w:t>对</w:t>
      </w:r>
      <w:r>
        <w:rPr>
          <w:rFonts w:hint="eastAsia" w:ascii="仿宋" w:hAnsi="仿宋" w:eastAsia="仿宋" w:cs="Tahoma"/>
          <w:color w:val="666666"/>
          <w:kern w:val="0"/>
          <w:sz w:val="21"/>
          <w:szCs w:val="21"/>
        </w:rPr>
        <w:t>我们</w:t>
      </w:r>
      <w:r>
        <w:rPr>
          <w:rFonts w:ascii="仿宋" w:hAnsi="仿宋" w:eastAsia="仿宋" w:cs="Tahoma"/>
          <w:color w:val="666666"/>
          <w:kern w:val="0"/>
          <w:sz w:val="21"/>
          <w:szCs w:val="21"/>
        </w:rPr>
        <w:t>所持有的</w:t>
      </w:r>
      <w:r>
        <w:rPr>
          <w:rFonts w:hint="eastAsia" w:ascii="仿宋" w:hAnsi="仿宋" w:eastAsia="仿宋" w:cs="Tahoma"/>
          <w:color w:val="666666"/>
          <w:kern w:val="0"/>
          <w:sz w:val="21"/>
          <w:szCs w:val="21"/>
        </w:rPr>
        <w:t>您</w:t>
      </w:r>
      <w:r>
        <w:rPr>
          <w:rFonts w:ascii="仿宋" w:hAnsi="仿宋" w:eastAsia="仿宋" w:cs="Tahoma"/>
          <w:color w:val="666666"/>
          <w:kern w:val="0"/>
          <w:sz w:val="21"/>
          <w:szCs w:val="21"/>
        </w:rPr>
        <w:t>个人信息进行删除或匿名化处理。</w:t>
      </w:r>
    </w:p>
    <w:p>
      <w:pPr>
        <w:wordWrap w:val="0"/>
        <w:ind w:firstLine="420" w:firstLineChars="20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法律法规有规定不能删除时或不能匿名化处理的情况除外，包括我们拟暂停或者终止电子认证服务时，我们需按照监管部门的要求对您在使用我们的电子认证服务期间提供或产生的信息移交至承接我们业务的其他电子认证服务机构。</w:t>
      </w:r>
    </w:p>
    <w:p>
      <w:pPr>
        <w:wordWrap w:val="0"/>
        <w:jc w:val="left"/>
        <w:rPr>
          <w:rFonts w:ascii="仿宋" w:hAnsi="仿宋" w:eastAsia="仿宋" w:cs="Tahoma"/>
          <w:color w:val="666666"/>
          <w:kern w:val="0"/>
          <w:sz w:val="21"/>
          <w:szCs w:val="21"/>
        </w:rPr>
      </w:pPr>
    </w:p>
    <w:p>
      <w:pPr>
        <w:wordWrap w:val="0"/>
        <w:jc w:val="left"/>
        <w:rPr>
          <w:rFonts w:ascii="仿宋" w:hAnsi="仿宋" w:eastAsia="仿宋" w:cs="Tahoma"/>
          <w:color w:val="666666"/>
          <w:kern w:val="0"/>
          <w:sz w:val="21"/>
          <w:szCs w:val="21"/>
        </w:rPr>
      </w:pPr>
      <w:bookmarkStart w:id="7" w:name="_Hlk69051471"/>
      <w:r>
        <w:rPr>
          <w:rFonts w:ascii="仿宋" w:hAnsi="仿宋" w:eastAsia="仿宋" w:cs="Tahoma"/>
          <w:color w:val="666666"/>
          <w:kern w:val="0"/>
          <w:sz w:val="21"/>
          <w:szCs w:val="21"/>
        </w:rPr>
        <w:t>第6条</w:t>
      </w:r>
      <w:r>
        <w:rPr>
          <w:rFonts w:hint="eastAsia" w:ascii="仿宋" w:hAnsi="仿宋" w:eastAsia="仿宋" w:cs="Tahoma"/>
          <w:color w:val="666666"/>
          <w:kern w:val="0"/>
          <w:sz w:val="21"/>
          <w:szCs w:val="21"/>
        </w:rPr>
        <w:t xml:space="preserve"> </w:t>
      </w:r>
      <w:r>
        <w:rPr>
          <w:rFonts w:ascii="仿宋" w:hAnsi="仿宋" w:eastAsia="仿宋" w:cs="Tahoma"/>
          <w:color w:val="666666"/>
          <w:kern w:val="0"/>
          <w:sz w:val="21"/>
          <w:szCs w:val="21"/>
        </w:rPr>
        <w:t>第三方说明</w:t>
      </w:r>
    </w:p>
    <w:bookmarkEnd w:id="7"/>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请您注意，您的交易相对方、您访问的第三方网站经营者、通过我们接入的第三方服务可能有自己的信息保护政策；当您查看第三方创建的网页或使用第三方开发的应用程序时，这些第三方可能会放置他们自己的Cookie或网络Beacon，这些Cookie或网络Beacon不受我们的控制，且它们的使用不受本政策的约束</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我们会尽商业上的合理努力去要求该第三方对您的个人信息采取保护措施，</w:t>
      </w:r>
      <w:r>
        <w:rPr>
          <w:rFonts w:hint="eastAsia" w:ascii="仿宋" w:hAnsi="仿宋" w:eastAsia="仿宋" w:cs="Tahoma"/>
          <w:color w:val="666666"/>
          <w:kern w:val="0"/>
          <w:sz w:val="21"/>
          <w:szCs w:val="21"/>
        </w:rPr>
        <w:t>譬如我们会与其签署严格的保密协议</w:t>
      </w:r>
      <w:r>
        <w:rPr>
          <w:rFonts w:ascii="仿宋" w:hAnsi="仿宋" w:eastAsia="仿宋" w:cs="Tahoma"/>
          <w:color w:val="666666"/>
          <w:kern w:val="0"/>
          <w:sz w:val="21"/>
          <w:szCs w:val="21"/>
        </w:rPr>
        <w:t>。</w:t>
      </w:r>
      <w:r>
        <w:rPr>
          <w:rFonts w:hint="eastAsia" w:ascii="仿宋" w:hAnsi="仿宋" w:eastAsia="仿宋" w:cs="Tahoma"/>
          <w:color w:val="666666"/>
          <w:kern w:val="0"/>
          <w:sz w:val="21"/>
          <w:szCs w:val="21"/>
        </w:rPr>
        <w:t>如您需要了解更多，建议您与他们联系以获得他们关于信息保护的详细情况。如您发现这些第三方创建的网页或第三方开发的应用程序存在风险时，建议您终止相关操作以保护您的合法权益。</w:t>
      </w:r>
    </w:p>
    <w:p>
      <w:pPr>
        <w:wordWrap w:val="0"/>
        <w:ind w:firstLine="420"/>
        <w:jc w:val="left"/>
        <w:rPr>
          <w:rFonts w:ascii="仿宋" w:hAnsi="仿宋" w:eastAsia="仿宋" w:cs="Tahoma"/>
          <w:color w:val="666666"/>
          <w:kern w:val="0"/>
          <w:sz w:val="21"/>
          <w:szCs w:val="21"/>
        </w:rPr>
      </w:pPr>
    </w:p>
    <w:p>
      <w:pPr>
        <w:wordWrap w:val="0"/>
        <w:jc w:val="left"/>
        <w:rPr>
          <w:rFonts w:ascii="仿宋" w:hAnsi="仿宋" w:eastAsia="仿宋" w:cs="Tahoma"/>
          <w:color w:val="666666"/>
          <w:kern w:val="0"/>
          <w:sz w:val="21"/>
          <w:szCs w:val="21"/>
        </w:rPr>
      </w:pPr>
      <w:bookmarkStart w:id="8" w:name="_Hlk69051483"/>
      <w:r>
        <w:rPr>
          <w:rFonts w:ascii="仿宋" w:hAnsi="仿宋" w:eastAsia="仿宋" w:cs="Tahoma"/>
          <w:color w:val="666666"/>
          <w:kern w:val="0"/>
          <w:sz w:val="21"/>
          <w:szCs w:val="21"/>
        </w:rPr>
        <w:t>第7条</w:t>
      </w:r>
      <w:r>
        <w:rPr>
          <w:rFonts w:ascii="仿宋" w:hAnsi="仿宋" w:eastAsia="仿宋" w:cs="Tahoma"/>
          <w:color w:val="666666"/>
          <w:kern w:val="0"/>
          <w:sz w:val="21"/>
          <w:szCs w:val="21"/>
        </w:rPr>
        <w:tab/>
      </w:r>
      <w:r>
        <w:rPr>
          <w:rFonts w:ascii="仿宋" w:hAnsi="仿宋" w:eastAsia="仿宋" w:cs="Tahoma"/>
          <w:color w:val="666666"/>
          <w:kern w:val="0"/>
          <w:sz w:val="21"/>
          <w:szCs w:val="21"/>
        </w:rPr>
        <w:t>信息存储</w:t>
      </w:r>
    </w:p>
    <w:bookmarkEnd w:id="8"/>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在</w:t>
      </w:r>
      <w:r>
        <w:rPr>
          <w:rFonts w:ascii="仿宋" w:hAnsi="仿宋" w:eastAsia="仿宋" w:cs="Tahoma"/>
          <w:color w:val="666666"/>
          <w:kern w:val="0"/>
          <w:sz w:val="21"/>
          <w:szCs w:val="21"/>
        </w:rPr>
        <w:t>相关法律法规</w:t>
      </w:r>
      <w:r>
        <w:rPr>
          <w:rFonts w:hint="eastAsia" w:ascii="仿宋" w:hAnsi="仿宋" w:eastAsia="仿宋" w:cs="Tahoma"/>
          <w:color w:val="666666"/>
          <w:kern w:val="0"/>
          <w:sz w:val="21"/>
          <w:szCs w:val="21"/>
        </w:rPr>
        <w:t>规定的合理期限内，我们在中华人民共和国境内运营中收集和产生的个人信息均将储存</w:t>
      </w:r>
      <w:r>
        <w:rPr>
          <w:rFonts w:ascii="仿宋" w:hAnsi="仿宋" w:eastAsia="仿宋" w:cs="Tahoma"/>
          <w:color w:val="666666"/>
          <w:kern w:val="0"/>
          <w:sz w:val="21"/>
          <w:szCs w:val="21"/>
        </w:rPr>
        <w:t>在</w:t>
      </w:r>
      <w:r>
        <w:rPr>
          <w:rFonts w:hint="eastAsia" w:ascii="仿宋" w:hAnsi="仿宋" w:eastAsia="仿宋" w:cs="Tahoma"/>
          <w:color w:val="666666"/>
          <w:kern w:val="0"/>
          <w:sz w:val="21"/>
          <w:szCs w:val="21"/>
        </w:rPr>
        <w:t>我们</w:t>
      </w:r>
      <w:r>
        <w:rPr>
          <w:rFonts w:ascii="仿宋" w:hAnsi="仿宋" w:eastAsia="仿宋" w:cs="Tahoma"/>
          <w:color w:val="666666"/>
          <w:kern w:val="0"/>
          <w:sz w:val="21"/>
          <w:szCs w:val="21"/>
        </w:rPr>
        <w:t>的境内服务器上</w:t>
      </w:r>
      <w:r>
        <w:rPr>
          <w:rFonts w:hint="eastAsia" w:ascii="仿宋" w:hAnsi="仿宋" w:eastAsia="仿宋" w:cs="Tahoma"/>
          <w:color w:val="666666"/>
          <w:kern w:val="0"/>
          <w:sz w:val="21"/>
          <w:szCs w:val="21"/>
        </w:rPr>
        <w:t>，并</w:t>
      </w:r>
      <w:r>
        <w:rPr>
          <w:rFonts w:ascii="仿宋" w:hAnsi="仿宋" w:eastAsia="仿宋" w:cs="Tahoma"/>
          <w:color w:val="666666"/>
          <w:kern w:val="0"/>
          <w:sz w:val="21"/>
          <w:szCs w:val="21"/>
        </w:rPr>
        <w:t>予以妥善保存</w:t>
      </w:r>
      <w:r>
        <w:rPr>
          <w:rFonts w:hint="eastAsia" w:ascii="仿宋" w:hAnsi="仿宋" w:eastAsia="仿宋" w:cs="Tahoma"/>
          <w:color w:val="666666"/>
          <w:kern w:val="0"/>
          <w:sz w:val="21"/>
          <w:szCs w:val="21"/>
        </w:rPr>
        <w:t>。</w:t>
      </w:r>
      <w:r>
        <w:rPr>
          <w:rFonts w:hint="eastAsia" w:ascii="仿宋" w:hAnsi="仿宋" w:eastAsia="仿宋" w:cs="Tahoma"/>
          <w:b/>
          <w:color w:val="666666"/>
          <w:kern w:val="0"/>
          <w:sz w:val="21"/>
          <w:szCs w:val="21"/>
        </w:rPr>
        <w:t>原则上我们</w:t>
      </w:r>
      <w:r>
        <w:rPr>
          <w:rFonts w:ascii="仿宋" w:hAnsi="仿宋" w:eastAsia="仿宋" w:cs="Tahoma"/>
          <w:b/>
          <w:color w:val="666666"/>
          <w:kern w:val="0"/>
          <w:sz w:val="21"/>
          <w:szCs w:val="21"/>
        </w:rPr>
        <w:t>不会对您</w:t>
      </w:r>
      <w:r>
        <w:rPr>
          <w:rFonts w:hint="eastAsia" w:ascii="仿宋" w:hAnsi="仿宋" w:eastAsia="仿宋" w:cs="Tahoma"/>
          <w:b/>
          <w:color w:val="666666"/>
          <w:kern w:val="0"/>
          <w:sz w:val="21"/>
          <w:szCs w:val="21"/>
        </w:rPr>
        <w:t>的</w:t>
      </w:r>
      <w:r>
        <w:rPr>
          <w:rFonts w:ascii="仿宋" w:hAnsi="仿宋" w:eastAsia="仿宋" w:cs="Tahoma"/>
          <w:b/>
          <w:color w:val="666666"/>
          <w:kern w:val="0"/>
          <w:sz w:val="21"/>
          <w:szCs w:val="21"/>
        </w:rPr>
        <w:t>个人信息进行任何形式的跨境传输。</w:t>
      </w:r>
      <w:r>
        <w:rPr>
          <w:rFonts w:ascii="仿宋" w:hAnsi="仿宋" w:eastAsia="仿宋" w:cs="Tahoma"/>
          <w:bCs/>
          <w:color w:val="666666"/>
          <w:kern w:val="0"/>
          <w:sz w:val="21"/>
          <w:szCs w:val="21"/>
        </w:rPr>
        <w:t>如部分服务涉及跨境业务，我们需要向境外机构传输境内收集的相关个人信息的，我们会按照法律法规和相关监管部门的规定执行，向您说明个人信息出境的目的以及涉及的个人信息类型，征得您的同意，并通过签订协议、现场核查等有效措施</w:t>
      </w:r>
      <w:r>
        <w:rPr>
          <w:rFonts w:hint="eastAsia" w:ascii="仿宋" w:hAnsi="仿宋" w:eastAsia="仿宋" w:cs="Tahoma"/>
          <w:bCs/>
          <w:color w:val="666666"/>
          <w:kern w:val="0"/>
          <w:sz w:val="21"/>
          <w:szCs w:val="21"/>
        </w:rPr>
        <w:t>，要求境外机构为所获得的您的个人信息保密。</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您</w:t>
      </w:r>
      <w:r>
        <w:rPr>
          <w:rFonts w:hint="eastAsia" w:ascii="仿宋" w:hAnsi="仿宋" w:eastAsia="仿宋" w:cs="Tahoma"/>
          <w:color w:val="666666"/>
          <w:kern w:val="0"/>
          <w:sz w:val="21"/>
          <w:szCs w:val="21"/>
        </w:rPr>
        <w:t>的</w:t>
      </w:r>
      <w:r>
        <w:rPr>
          <w:rFonts w:ascii="仿宋" w:hAnsi="仿宋" w:eastAsia="仿宋" w:cs="Tahoma"/>
          <w:color w:val="666666"/>
          <w:kern w:val="0"/>
          <w:sz w:val="21"/>
          <w:szCs w:val="21"/>
        </w:rPr>
        <w:t>信息资料保存的期限为</w:t>
      </w:r>
      <w:r>
        <w:rPr>
          <w:rFonts w:hint="eastAsia" w:ascii="仿宋" w:hAnsi="仿宋" w:eastAsia="仿宋" w:cs="Tahoma"/>
          <w:color w:val="666666"/>
          <w:kern w:val="0"/>
          <w:sz w:val="21"/>
          <w:szCs w:val="21"/>
        </w:rPr>
        <w:t>法律规定及相关部门监管要求的最短期限，法律及监管要求未能涵盖的为</w:t>
      </w:r>
      <w:r>
        <w:rPr>
          <w:rFonts w:ascii="仿宋" w:hAnsi="仿宋" w:eastAsia="仿宋" w:cs="Tahoma"/>
          <w:color w:val="666666"/>
          <w:kern w:val="0"/>
          <w:sz w:val="21"/>
          <w:szCs w:val="21"/>
        </w:rPr>
        <w:t>实现</w:t>
      </w:r>
      <w:r>
        <w:rPr>
          <w:rFonts w:hint="eastAsia" w:ascii="仿宋" w:hAnsi="仿宋" w:eastAsia="仿宋" w:cs="Tahoma"/>
          <w:color w:val="666666"/>
          <w:kern w:val="0"/>
          <w:sz w:val="21"/>
          <w:szCs w:val="21"/>
        </w:rPr>
        <w:t>我们</w:t>
      </w:r>
      <w:r>
        <w:rPr>
          <w:rFonts w:ascii="仿宋" w:hAnsi="仿宋" w:eastAsia="仿宋" w:cs="Tahoma"/>
          <w:color w:val="666666"/>
          <w:kern w:val="0"/>
          <w:sz w:val="21"/>
          <w:szCs w:val="21"/>
        </w:rPr>
        <w:t>提供</w:t>
      </w:r>
      <w:r>
        <w:rPr>
          <w:rFonts w:hint="eastAsia" w:ascii="仿宋" w:hAnsi="仿宋" w:eastAsia="仿宋" w:cs="Tahoma"/>
          <w:color w:val="666666"/>
          <w:kern w:val="0"/>
          <w:sz w:val="21"/>
          <w:szCs w:val="21"/>
        </w:rPr>
        <w:t>产品或</w:t>
      </w:r>
      <w:r>
        <w:rPr>
          <w:rFonts w:ascii="仿宋" w:hAnsi="仿宋" w:eastAsia="仿宋" w:cs="Tahoma"/>
          <w:color w:val="666666"/>
          <w:kern w:val="0"/>
          <w:sz w:val="21"/>
          <w:szCs w:val="21"/>
        </w:rPr>
        <w:t>服务之目的所必需的最短时间（法律法规另有规定或您另行同意的除外），超出上述保存期限后，</w:t>
      </w:r>
      <w:r>
        <w:rPr>
          <w:rFonts w:hint="eastAsia" w:ascii="仿宋" w:hAnsi="仿宋" w:eastAsia="仿宋" w:cs="Tahoma"/>
          <w:color w:val="666666"/>
          <w:kern w:val="0"/>
          <w:sz w:val="21"/>
          <w:szCs w:val="21"/>
        </w:rPr>
        <w:t>我们</w:t>
      </w:r>
      <w:r>
        <w:rPr>
          <w:rFonts w:ascii="仿宋" w:hAnsi="仿宋" w:eastAsia="仿宋" w:cs="Tahoma"/>
          <w:color w:val="666666"/>
          <w:kern w:val="0"/>
          <w:sz w:val="21"/>
          <w:szCs w:val="21"/>
        </w:rPr>
        <w:t>将对您</w:t>
      </w:r>
      <w:r>
        <w:rPr>
          <w:rFonts w:hint="eastAsia" w:ascii="仿宋" w:hAnsi="仿宋" w:eastAsia="仿宋" w:cs="Tahoma"/>
          <w:color w:val="666666"/>
          <w:kern w:val="0"/>
          <w:sz w:val="21"/>
          <w:szCs w:val="21"/>
        </w:rPr>
        <w:t>的</w:t>
      </w:r>
      <w:r>
        <w:rPr>
          <w:rFonts w:ascii="仿宋" w:hAnsi="仿宋" w:eastAsia="仿宋" w:cs="Tahoma"/>
          <w:color w:val="666666"/>
          <w:kern w:val="0"/>
          <w:sz w:val="21"/>
          <w:szCs w:val="21"/>
        </w:rPr>
        <w:t>信息进行删除或匿名化处理。</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当我们要将信息用于本政策未载明的其他用途时，会事先征求您的同意。当我们要将基于特定目的收集而来的信息用于其他目的时，会事先征求您的同意。</w:t>
      </w:r>
    </w:p>
    <w:p>
      <w:pPr>
        <w:wordWrap w:val="0"/>
        <w:jc w:val="left"/>
        <w:rPr>
          <w:rFonts w:ascii="仿宋" w:hAnsi="仿宋" w:eastAsia="仿宋" w:cs="Tahoma"/>
          <w:color w:val="666666"/>
          <w:kern w:val="0"/>
          <w:sz w:val="21"/>
          <w:szCs w:val="21"/>
        </w:rPr>
      </w:pPr>
    </w:p>
    <w:p>
      <w:pPr>
        <w:wordWrap w:val="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 xml:space="preserve">第8条 </w:t>
      </w:r>
      <w:r>
        <w:rPr>
          <w:rFonts w:ascii="仿宋" w:hAnsi="仿宋" w:eastAsia="仿宋" w:cs="Tahoma"/>
          <w:color w:val="666666"/>
          <w:kern w:val="0"/>
          <w:sz w:val="21"/>
          <w:szCs w:val="21"/>
        </w:rPr>
        <w:t xml:space="preserve"> </w:t>
      </w:r>
      <w:r>
        <w:rPr>
          <w:rFonts w:hint="eastAsia" w:ascii="仿宋" w:hAnsi="仿宋" w:eastAsia="仿宋" w:cs="Tahoma"/>
          <w:color w:val="666666"/>
          <w:kern w:val="0"/>
          <w:sz w:val="21"/>
          <w:szCs w:val="21"/>
        </w:rPr>
        <w:t>未成年人信息保护</w:t>
      </w:r>
    </w:p>
    <w:p>
      <w:pPr>
        <w:wordWrap w:val="0"/>
        <w:ind w:firstLine="420" w:firstLineChars="200"/>
        <w:jc w:val="left"/>
        <w:rPr>
          <w:rFonts w:ascii="仿宋" w:hAnsi="仿宋" w:eastAsia="仿宋" w:cs="Tahoma"/>
          <w:b/>
          <w:bCs/>
          <w:color w:val="666666"/>
          <w:kern w:val="0"/>
          <w:sz w:val="21"/>
          <w:szCs w:val="21"/>
        </w:rPr>
      </w:pPr>
      <w:bookmarkStart w:id="9" w:name="_Hlk69051494"/>
      <w:r>
        <w:rPr>
          <w:rFonts w:ascii="仿宋" w:hAnsi="仿宋" w:eastAsia="仿宋" w:cs="Tahoma"/>
          <w:color w:val="666666"/>
          <w:kern w:val="0"/>
          <w:sz w:val="21"/>
          <w:szCs w:val="21"/>
        </w:rPr>
        <w:t>我们的产品、网站和服务主要面向成人。</w:t>
      </w:r>
      <w:r>
        <w:rPr>
          <w:rFonts w:ascii="仿宋" w:hAnsi="仿宋" w:eastAsia="仿宋" w:cs="Tahoma"/>
          <w:b/>
          <w:bCs/>
          <w:color w:val="666666"/>
          <w:kern w:val="0"/>
          <w:sz w:val="21"/>
          <w:szCs w:val="21"/>
        </w:rPr>
        <w:t>如果没有父母或</w:t>
      </w:r>
      <w:r>
        <w:rPr>
          <w:rFonts w:hint="eastAsia" w:ascii="仿宋" w:hAnsi="仿宋" w:eastAsia="仿宋" w:cs="Tahoma"/>
          <w:b/>
          <w:bCs/>
          <w:color w:val="666666"/>
          <w:kern w:val="0"/>
          <w:sz w:val="21"/>
          <w:szCs w:val="21"/>
        </w:rPr>
        <w:t>其他</w:t>
      </w:r>
      <w:r>
        <w:rPr>
          <w:rFonts w:ascii="仿宋" w:hAnsi="仿宋" w:eastAsia="仿宋" w:cs="Tahoma"/>
          <w:b/>
          <w:bCs/>
          <w:color w:val="666666"/>
          <w:kern w:val="0"/>
          <w:sz w:val="21"/>
          <w:szCs w:val="21"/>
        </w:rPr>
        <w:t>监护人的书面同意，</w:t>
      </w:r>
      <w:r>
        <w:rPr>
          <w:rFonts w:hint="eastAsia" w:ascii="仿宋" w:hAnsi="仿宋" w:eastAsia="仿宋" w:cs="Tahoma"/>
          <w:b/>
          <w:bCs/>
          <w:color w:val="666666"/>
          <w:kern w:val="0"/>
          <w:sz w:val="21"/>
          <w:szCs w:val="21"/>
        </w:rPr>
        <w:t>未成年人</w:t>
      </w:r>
      <w:r>
        <w:rPr>
          <w:rFonts w:ascii="仿宋" w:hAnsi="仿宋" w:eastAsia="仿宋" w:cs="Tahoma"/>
          <w:b/>
          <w:bCs/>
          <w:color w:val="666666"/>
          <w:kern w:val="0"/>
          <w:sz w:val="21"/>
          <w:szCs w:val="21"/>
        </w:rPr>
        <w:t>不应使用我们的服务。</w:t>
      </w:r>
      <w:r>
        <w:rPr>
          <w:rFonts w:hint="eastAsia" w:ascii="仿宋" w:hAnsi="仿宋" w:eastAsia="仿宋" w:cs="Tahoma"/>
          <w:b/>
          <w:bCs/>
          <w:color w:val="666666"/>
          <w:kern w:val="0"/>
          <w:sz w:val="21"/>
          <w:szCs w:val="21"/>
        </w:rPr>
        <w:t>您如果未满</w:t>
      </w:r>
      <w:r>
        <w:rPr>
          <w:rFonts w:ascii="仿宋" w:hAnsi="仿宋" w:eastAsia="仿宋" w:cs="Tahoma"/>
          <w:b/>
          <w:bCs/>
          <w:color w:val="666666"/>
          <w:kern w:val="0"/>
          <w:sz w:val="21"/>
          <w:szCs w:val="21"/>
        </w:rPr>
        <w:t xml:space="preserve"> 14</w:t>
      </w:r>
      <w:r>
        <w:rPr>
          <w:rFonts w:hint="eastAsia" w:ascii="仿宋" w:hAnsi="仿宋" w:eastAsia="仿宋" w:cs="Tahoma"/>
          <w:b/>
          <w:bCs/>
          <w:color w:val="666666"/>
          <w:kern w:val="0"/>
          <w:sz w:val="21"/>
          <w:szCs w:val="21"/>
        </w:rPr>
        <w:t>周</w:t>
      </w:r>
      <w:r>
        <w:rPr>
          <w:rFonts w:ascii="仿宋" w:hAnsi="仿宋" w:eastAsia="仿宋" w:cs="Tahoma"/>
          <w:b/>
          <w:bCs/>
          <w:color w:val="666666"/>
          <w:kern w:val="0"/>
          <w:sz w:val="21"/>
          <w:szCs w:val="21"/>
        </w:rPr>
        <w:t>岁，仅可在父母或</w:t>
      </w:r>
      <w:r>
        <w:rPr>
          <w:rFonts w:hint="eastAsia" w:ascii="仿宋" w:hAnsi="仿宋" w:eastAsia="仿宋" w:cs="Tahoma"/>
          <w:b/>
          <w:bCs/>
          <w:color w:val="666666"/>
          <w:kern w:val="0"/>
          <w:sz w:val="21"/>
          <w:szCs w:val="21"/>
        </w:rPr>
        <w:t>其他</w:t>
      </w:r>
      <w:r>
        <w:rPr>
          <w:rFonts w:ascii="仿宋" w:hAnsi="仿宋" w:eastAsia="仿宋" w:cs="Tahoma"/>
          <w:b/>
          <w:bCs/>
          <w:color w:val="666666"/>
          <w:kern w:val="0"/>
          <w:sz w:val="21"/>
          <w:szCs w:val="21"/>
        </w:rPr>
        <w:t>监护人的</w:t>
      </w:r>
      <w:r>
        <w:rPr>
          <w:rFonts w:hint="eastAsia" w:ascii="仿宋" w:hAnsi="仿宋" w:eastAsia="仿宋" w:cs="Tahoma"/>
          <w:b/>
          <w:bCs/>
          <w:color w:val="666666"/>
          <w:kern w:val="0"/>
          <w:sz w:val="21"/>
          <w:szCs w:val="21"/>
        </w:rPr>
        <w:t>指导</w:t>
      </w:r>
      <w:r>
        <w:rPr>
          <w:rFonts w:ascii="仿宋" w:hAnsi="仿宋" w:eastAsia="仿宋" w:cs="Tahoma"/>
          <w:b/>
          <w:bCs/>
          <w:color w:val="666666"/>
          <w:kern w:val="0"/>
          <w:sz w:val="21"/>
          <w:szCs w:val="21"/>
        </w:rPr>
        <w:t>下才可</w:t>
      </w:r>
      <w:r>
        <w:rPr>
          <w:rFonts w:hint="eastAsia" w:ascii="仿宋" w:hAnsi="仿宋" w:eastAsia="仿宋" w:cs="Tahoma"/>
          <w:b/>
          <w:bCs/>
          <w:color w:val="666666"/>
          <w:kern w:val="0"/>
          <w:sz w:val="21"/>
          <w:szCs w:val="21"/>
        </w:rPr>
        <w:t>以使用我们的服务，确保您使用我们的服务和产品的安全</w:t>
      </w:r>
    </w:p>
    <w:p>
      <w:pPr>
        <w:wordWrap w:val="0"/>
        <w:ind w:firstLine="422" w:firstLineChars="200"/>
        <w:jc w:val="left"/>
        <w:rPr>
          <w:rFonts w:ascii="仿宋" w:hAnsi="仿宋" w:eastAsia="仿宋" w:cs="Tahoma"/>
          <w:b/>
          <w:bCs/>
          <w:color w:val="666666"/>
          <w:kern w:val="0"/>
          <w:sz w:val="21"/>
          <w:szCs w:val="21"/>
        </w:rPr>
      </w:pPr>
      <w:r>
        <w:rPr>
          <w:rFonts w:ascii="仿宋" w:hAnsi="仿宋" w:eastAsia="仿宋" w:cs="Tahoma"/>
          <w:b/>
          <w:bCs/>
          <w:color w:val="666666"/>
          <w:kern w:val="0"/>
          <w:sz w:val="21"/>
          <w:szCs w:val="21"/>
        </w:rPr>
        <w:t>对于经父母或</w:t>
      </w:r>
      <w:r>
        <w:rPr>
          <w:rFonts w:hint="eastAsia" w:ascii="仿宋" w:hAnsi="仿宋" w:eastAsia="仿宋" w:cs="Tahoma"/>
          <w:b/>
          <w:bCs/>
          <w:color w:val="666666"/>
          <w:kern w:val="0"/>
          <w:sz w:val="21"/>
          <w:szCs w:val="21"/>
        </w:rPr>
        <w:t>其他</w:t>
      </w:r>
      <w:r>
        <w:rPr>
          <w:rFonts w:ascii="仿宋" w:hAnsi="仿宋" w:eastAsia="仿宋" w:cs="Tahoma"/>
          <w:b/>
          <w:bCs/>
          <w:color w:val="666666"/>
          <w:kern w:val="0"/>
          <w:sz w:val="21"/>
          <w:szCs w:val="21"/>
        </w:rPr>
        <w:t>监护人同意而收集</w:t>
      </w:r>
      <w:r>
        <w:rPr>
          <w:rFonts w:hint="eastAsia" w:ascii="仿宋" w:hAnsi="仿宋" w:eastAsia="仿宋" w:cs="Tahoma"/>
          <w:b/>
          <w:bCs/>
          <w:color w:val="666666"/>
          <w:kern w:val="0"/>
          <w:sz w:val="21"/>
          <w:szCs w:val="21"/>
        </w:rPr>
        <w:t>未成年人</w:t>
      </w:r>
      <w:r>
        <w:rPr>
          <w:rFonts w:ascii="仿宋" w:hAnsi="仿宋" w:eastAsia="仿宋" w:cs="Tahoma"/>
          <w:b/>
          <w:bCs/>
          <w:color w:val="666666"/>
          <w:kern w:val="0"/>
          <w:sz w:val="21"/>
          <w:szCs w:val="21"/>
        </w:rPr>
        <w:t>个人信息的情况，我们只会在受到法律允许、父母或</w:t>
      </w:r>
      <w:r>
        <w:rPr>
          <w:rFonts w:hint="eastAsia" w:ascii="仿宋" w:hAnsi="仿宋" w:eastAsia="仿宋" w:cs="Tahoma"/>
          <w:b/>
          <w:bCs/>
          <w:color w:val="666666"/>
          <w:kern w:val="0"/>
          <w:sz w:val="21"/>
          <w:szCs w:val="21"/>
        </w:rPr>
        <w:t>其他</w:t>
      </w:r>
      <w:r>
        <w:rPr>
          <w:rFonts w:ascii="仿宋" w:hAnsi="仿宋" w:eastAsia="仿宋" w:cs="Tahoma"/>
          <w:b/>
          <w:bCs/>
          <w:color w:val="666666"/>
          <w:kern w:val="0"/>
          <w:sz w:val="21"/>
          <w:szCs w:val="21"/>
        </w:rPr>
        <w:t>监护人明确同意或者保护</w:t>
      </w:r>
      <w:r>
        <w:rPr>
          <w:rFonts w:hint="eastAsia" w:ascii="仿宋" w:hAnsi="仿宋" w:eastAsia="仿宋" w:cs="Tahoma"/>
          <w:b/>
          <w:bCs/>
          <w:color w:val="666666"/>
          <w:kern w:val="0"/>
          <w:sz w:val="21"/>
          <w:szCs w:val="21"/>
        </w:rPr>
        <w:t>未成年人</w:t>
      </w:r>
      <w:r>
        <w:rPr>
          <w:rFonts w:ascii="仿宋" w:hAnsi="仿宋" w:eastAsia="仿宋" w:cs="Tahoma"/>
          <w:b/>
          <w:bCs/>
          <w:color w:val="666666"/>
          <w:kern w:val="0"/>
          <w:sz w:val="21"/>
          <w:szCs w:val="21"/>
        </w:rPr>
        <w:t>所必要的情况下使用或公开披露此信息。</w:t>
      </w:r>
    </w:p>
    <w:p>
      <w:pPr>
        <w:wordWrap w:val="0"/>
        <w:ind w:firstLine="422" w:firstLineChars="200"/>
        <w:jc w:val="left"/>
        <w:rPr>
          <w:rFonts w:ascii="仿宋" w:hAnsi="仿宋" w:eastAsia="仿宋" w:cs="Tahoma"/>
          <w:b/>
          <w:bCs/>
          <w:color w:val="666666"/>
          <w:kern w:val="0"/>
          <w:sz w:val="21"/>
          <w:szCs w:val="21"/>
        </w:rPr>
      </w:pPr>
      <w:r>
        <w:rPr>
          <w:rFonts w:ascii="仿宋" w:hAnsi="仿宋" w:eastAsia="仿宋" w:cs="Tahoma"/>
          <w:b/>
          <w:bCs/>
          <w:color w:val="666666"/>
          <w:kern w:val="0"/>
          <w:sz w:val="21"/>
          <w:szCs w:val="21"/>
        </w:rPr>
        <w:t>如果我们发现自己在未事先获得可证实的父母或</w:t>
      </w:r>
      <w:r>
        <w:rPr>
          <w:rFonts w:hint="eastAsia" w:ascii="仿宋" w:hAnsi="仿宋" w:eastAsia="仿宋" w:cs="Tahoma"/>
          <w:b/>
          <w:bCs/>
          <w:color w:val="666666"/>
          <w:kern w:val="0"/>
          <w:sz w:val="21"/>
          <w:szCs w:val="21"/>
        </w:rPr>
        <w:t>其他</w:t>
      </w:r>
      <w:r>
        <w:rPr>
          <w:rFonts w:ascii="仿宋" w:hAnsi="仿宋" w:eastAsia="仿宋" w:cs="Tahoma"/>
          <w:b/>
          <w:bCs/>
          <w:color w:val="666666"/>
          <w:kern w:val="0"/>
          <w:sz w:val="21"/>
          <w:szCs w:val="21"/>
        </w:rPr>
        <w:t>监护人同意的情况下收集了</w:t>
      </w:r>
      <w:r>
        <w:rPr>
          <w:rFonts w:hint="eastAsia" w:ascii="仿宋" w:hAnsi="仿宋" w:eastAsia="仿宋" w:cs="Tahoma"/>
          <w:b/>
          <w:bCs/>
          <w:color w:val="666666"/>
          <w:kern w:val="0"/>
          <w:sz w:val="21"/>
          <w:szCs w:val="21"/>
        </w:rPr>
        <w:t>未成年人</w:t>
      </w:r>
      <w:r>
        <w:rPr>
          <w:rFonts w:ascii="仿宋" w:hAnsi="仿宋" w:eastAsia="仿宋" w:cs="Tahoma"/>
          <w:b/>
          <w:bCs/>
          <w:color w:val="666666"/>
          <w:kern w:val="0"/>
          <w:sz w:val="21"/>
          <w:szCs w:val="21"/>
        </w:rPr>
        <w:t>的个人信息，则会尽</w:t>
      </w:r>
      <w:r>
        <w:rPr>
          <w:rFonts w:hint="eastAsia" w:ascii="仿宋" w:hAnsi="仿宋" w:eastAsia="仿宋" w:cs="Tahoma"/>
          <w:b/>
          <w:bCs/>
          <w:color w:val="666666"/>
          <w:kern w:val="0"/>
          <w:sz w:val="21"/>
          <w:szCs w:val="21"/>
        </w:rPr>
        <w:t>快删除相关数据。</w:t>
      </w:r>
    </w:p>
    <w:p>
      <w:pPr>
        <w:wordWrap w:val="0"/>
        <w:ind w:firstLine="422" w:firstLineChars="200"/>
        <w:jc w:val="left"/>
        <w:rPr>
          <w:rFonts w:ascii="仿宋" w:hAnsi="仿宋" w:eastAsia="仿宋" w:cs="Tahoma"/>
          <w:color w:val="666666"/>
          <w:kern w:val="0"/>
          <w:sz w:val="21"/>
          <w:szCs w:val="21"/>
        </w:rPr>
      </w:pPr>
      <w:r>
        <w:rPr>
          <w:rFonts w:ascii="仿宋" w:hAnsi="仿宋" w:eastAsia="仿宋" w:cs="Tahoma"/>
          <w:b/>
          <w:bCs/>
          <w:color w:val="666666"/>
          <w:kern w:val="0"/>
          <w:sz w:val="21"/>
          <w:szCs w:val="21"/>
        </w:rPr>
        <w:t>若您是未成年人的监护人，</w:t>
      </w:r>
      <w:r>
        <w:rPr>
          <w:rFonts w:hint="eastAsia" w:ascii="仿宋" w:hAnsi="仿宋" w:eastAsia="仿宋" w:cs="Tahoma"/>
          <w:b/>
          <w:bCs/>
          <w:color w:val="666666"/>
          <w:kern w:val="0"/>
          <w:sz w:val="21"/>
          <w:szCs w:val="21"/>
        </w:rPr>
        <w:t>请您关注您监护的未成年人是否是在取得您的授权同意之后使用我们的服务的</w:t>
      </w:r>
      <w:r>
        <w:rPr>
          <w:rFonts w:hint="eastAsia" w:ascii="仿宋" w:hAnsi="仿宋" w:eastAsia="仿宋" w:cs="Tahoma"/>
          <w:color w:val="666666"/>
          <w:kern w:val="0"/>
          <w:sz w:val="21"/>
          <w:szCs w:val="21"/>
        </w:rPr>
        <w:t>，如</w:t>
      </w:r>
      <w:r>
        <w:rPr>
          <w:rFonts w:ascii="仿宋" w:hAnsi="仿宋" w:eastAsia="仿宋" w:cs="Tahoma"/>
          <w:color w:val="666666"/>
          <w:kern w:val="0"/>
          <w:sz w:val="21"/>
          <w:szCs w:val="21"/>
        </w:rPr>
        <w:t>您对您所监护的未成年人的个人信息有相关疑问时，请通过“</w:t>
      </w:r>
      <w:r>
        <w:rPr>
          <w:rFonts w:hint="eastAsia" w:ascii="仿宋" w:hAnsi="仿宋" w:eastAsia="仿宋" w:cs="Tahoma"/>
          <w:color w:val="666666"/>
          <w:kern w:val="0"/>
          <w:sz w:val="21"/>
          <w:szCs w:val="21"/>
        </w:rPr>
        <w:t>第1</w:t>
      </w:r>
      <w:r>
        <w:rPr>
          <w:rFonts w:ascii="仿宋" w:hAnsi="仿宋" w:eastAsia="仿宋" w:cs="Tahoma"/>
          <w:color w:val="666666"/>
          <w:kern w:val="0"/>
          <w:sz w:val="21"/>
          <w:szCs w:val="21"/>
        </w:rPr>
        <w:t>2</w:t>
      </w:r>
      <w:r>
        <w:rPr>
          <w:rFonts w:hint="eastAsia" w:ascii="仿宋" w:hAnsi="仿宋" w:eastAsia="仿宋" w:cs="Tahoma"/>
          <w:color w:val="666666"/>
          <w:kern w:val="0"/>
          <w:sz w:val="21"/>
          <w:szCs w:val="21"/>
        </w:rPr>
        <w:t>条</w:t>
      </w:r>
      <w:r>
        <w:rPr>
          <w:rFonts w:ascii="仿宋" w:hAnsi="仿宋" w:eastAsia="仿宋" w:cs="Tahoma"/>
          <w:color w:val="666666"/>
          <w:kern w:val="0"/>
          <w:sz w:val="21"/>
          <w:szCs w:val="21"/>
        </w:rPr>
        <w:t>”中的联系方式与我们联系。</w:t>
      </w:r>
    </w:p>
    <w:p>
      <w:pPr>
        <w:wordWrap w:val="0"/>
        <w:jc w:val="left"/>
        <w:rPr>
          <w:rFonts w:ascii="仿宋" w:hAnsi="仿宋" w:eastAsia="仿宋" w:cs="Tahoma"/>
          <w:color w:val="666666"/>
          <w:kern w:val="0"/>
          <w:sz w:val="21"/>
          <w:szCs w:val="21"/>
        </w:rPr>
      </w:pPr>
    </w:p>
    <w:p>
      <w:pPr>
        <w:wordWrap w:val="0"/>
        <w:jc w:val="left"/>
        <w:rPr>
          <w:rFonts w:ascii="仿宋" w:hAnsi="仿宋" w:eastAsia="仿宋" w:cs="Tahoma"/>
          <w:color w:val="666666"/>
          <w:kern w:val="0"/>
          <w:sz w:val="21"/>
          <w:szCs w:val="21"/>
        </w:rPr>
      </w:pPr>
      <w:r>
        <w:rPr>
          <w:rFonts w:ascii="仿宋" w:hAnsi="仿宋" w:eastAsia="仿宋" w:cs="Tahoma"/>
          <w:color w:val="666666"/>
          <w:kern w:val="0"/>
          <w:sz w:val="21"/>
          <w:szCs w:val="21"/>
        </w:rPr>
        <w:t>第9条</w:t>
      </w:r>
      <w:r>
        <w:rPr>
          <w:rFonts w:ascii="仿宋" w:hAnsi="仿宋" w:eastAsia="仿宋" w:cs="Tahoma"/>
          <w:color w:val="666666"/>
          <w:kern w:val="0"/>
          <w:sz w:val="21"/>
          <w:szCs w:val="21"/>
        </w:rPr>
        <w:tab/>
      </w:r>
      <w:r>
        <w:rPr>
          <w:rFonts w:ascii="仿宋" w:hAnsi="仿宋" w:eastAsia="仿宋" w:cs="Tahoma"/>
          <w:color w:val="666666"/>
          <w:kern w:val="0"/>
          <w:sz w:val="21"/>
          <w:szCs w:val="21"/>
        </w:rPr>
        <w:t>条款更新及用户关注义务</w:t>
      </w:r>
    </w:p>
    <w:bookmarkEnd w:id="9"/>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为了给您提供更好的服务以及随着业务的发展，本政策也会随之更新。但未经您明确同意，我们不会削减您根据本政策所应享有的权利。</w:t>
      </w:r>
      <w:r>
        <w:rPr>
          <w:rFonts w:ascii="仿宋" w:hAnsi="仿宋" w:eastAsia="仿宋" w:cs="Tahoma"/>
          <w:color w:val="666666"/>
          <w:kern w:val="0"/>
          <w:sz w:val="21"/>
          <w:szCs w:val="21"/>
        </w:rPr>
        <w:t>您在此确认知悉并同意，</w:t>
      </w:r>
      <w:r>
        <w:rPr>
          <w:rFonts w:hint="eastAsia" w:ascii="仿宋" w:hAnsi="仿宋" w:eastAsia="仿宋" w:cs="Tahoma"/>
          <w:color w:val="666666"/>
          <w:kern w:val="0"/>
          <w:sz w:val="21"/>
          <w:szCs w:val="21"/>
        </w:rPr>
        <w:t>发现下列重大变化情形之一的，</w:t>
      </w:r>
      <w:r>
        <w:rPr>
          <w:rFonts w:ascii="仿宋" w:hAnsi="仿宋" w:eastAsia="仿宋" w:cs="Tahoma"/>
          <w:color w:val="666666"/>
          <w:kern w:val="0"/>
          <w:sz w:val="21"/>
          <w:szCs w:val="21"/>
        </w:rPr>
        <w:t>我们有权依据国家法律法规及运营需求对本</w:t>
      </w:r>
      <w:r>
        <w:rPr>
          <w:rFonts w:hint="eastAsia" w:ascii="仿宋" w:hAnsi="仿宋" w:eastAsia="仿宋" w:cs="Tahoma"/>
          <w:color w:val="666666"/>
          <w:kern w:val="0"/>
          <w:sz w:val="21"/>
          <w:szCs w:val="21"/>
        </w:rPr>
        <w:t>政策</w:t>
      </w:r>
      <w:r>
        <w:rPr>
          <w:rFonts w:ascii="仿宋" w:hAnsi="仿宋" w:eastAsia="仿宋" w:cs="Tahoma"/>
          <w:color w:val="666666"/>
          <w:kern w:val="0"/>
          <w:sz w:val="21"/>
          <w:szCs w:val="21"/>
        </w:rPr>
        <w:t>条款不时地进行修改</w:t>
      </w:r>
      <w:r>
        <w:rPr>
          <w:rFonts w:hint="eastAsia" w:ascii="仿宋" w:hAnsi="仿宋" w:eastAsia="仿宋" w:cs="Tahoma"/>
          <w:color w:val="666666"/>
          <w:kern w:val="0"/>
          <w:sz w:val="21"/>
          <w:szCs w:val="21"/>
        </w:rPr>
        <w:t>：</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1、我们</w:t>
      </w:r>
      <w:r>
        <w:rPr>
          <w:rFonts w:ascii="仿宋" w:hAnsi="仿宋" w:eastAsia="仿宋" w:cs="Tahoma"/>
          <w:color w:val="666666"/>
          <w:kern w:val="0"/>
          <w:sz w:val="21"/>
          <w:szCs w:val="21"/>
        </w:rPr>
        <w:t>的基本情况发生变化，例如：兼并、收购、重组引起的所有者变更；</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2、</w:t>
      </w:r>
      <w:r>
        <w:rPr>
          <w:rFonts w:ascii="仿宋" w:hAnsi="仿宋" w:eastAsia="仿宋" w:cs="Tahoma"/>
          <w:color w:val="666666"/>
          <w:kern w:val="0"/>
          <w:sz w:val="21"/>
          <w:szCs w:val="21"/>
        </w:rPr>
        <w:t>收集、存储、使用个人信息的范围、目的、规则发生变化；</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3、</w:t>
      </w:r>
      <w:r>
        <w:rPr>
          <w:rFonts w:ascii="仿宋" w:hAnsi="仿宋" w:eastAsia="仿宋" w:cs="Tahoma"/>
          <w:color w:val="666666"/>
          <w:kern w:val="0"/>
          <w:sz w:val="21"/>
          <w:szCs w:val="21"/>
        </w:rPr>
        <w:t>对外提供个人信息的对象、范围、目的发生变化；</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4、</w:t>
      </w:r>
      <w:r>
        <w:rPr>
          <w:rFonts w:ascii="仿宋" w:hAnsi="仿宋" w:eastAsia="仿宋" w:cs="Tahoma"/>
          <w:color w:val="666666"/>
          <w:kern w:val="0"/>
          <w:sz w:val="21"/>
          <w:szCs w:val="21"/>
        </w:rPr>
        <w:t>您访问和管理个人信息的方式发生变化；</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5、</w:t>
      </w:r>
      <w:r>
        <w:rPr>
          <w:rFonts w:ascii="仿宋" w:hAnsi="仿宋" w:eastAsia="仿宋" w:cs="Tahoma"/>
          <w:color w:val="666666"/>
          <w:kern w:val="0"/>
          <w:sz w:val="21"/>
          <w:szCs w:val="21"/>
        </w:rPr>
        <w:t>数据安全能力、信息安全风险发生变化；</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6、</w:t>
      </w:r>
      <w:r>
        <w:rPr>
          <w:rFonts w:ascii="仿宋" w:hAnsi="仿宋" w:eastAsia="仿宋" w:cs="Tahoma"/>
          <w:color w:val="666666"/>
          <w:kern w:val="0"/>
          <w:sz w:val="21"/>
          <w:szCs w:val="21"/>
        </w:rPr>
        <w:t>您询问、投诉的渠道和机制，外部纠纷解决机构及</w:t>
      </w:r>
      <w:r>
        <w:rPr>
          <w:rFonts w:hint="eastAsia" w:ascii="仿宋" w:hAnsi="仿宋" w:eastAsia="仿宋" w:cs="Tahoma"/>
          <w:color w:val="666666"/>
          <w:kern w:val="0"/>
          <w:sz w:val="21"/>
          <w:szCs w:val="21"/>
        </w:rPr>
        <w:t>我们的个人信息保护相关负责人</w:t>
      </w:r>
      <w:r>
        <w:rPr>
          <w:rFonts w:ascii="仿宋" w:hAnsi="仿宋" w:eastAsia="仿宋" w:cs="Tahoma"/>
          <w:color w:val="666666"/>
          <w:kern w:val="0"/>
          <w:sz w:val="21"/>
          <w:szCs w:val="21"/>
        </w:rPr>
        <w:t>联络方式发生变化；</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7、</w:t>
      </w:r>
      <w:r>
        <w:rPr>
          <w:rFonts w:ascii="仿宋" w:hAnsi="仿宋" w:eastAsia="仿宋" w:cs="Tahoma"/>
          <w:color w:val="666666"/>
          <w:kern w:val="0"/>
          <w:sz w:val="21"/>
          <w:szCs w:val="21"/>
        </w:rPr>
        <w:t>其他可能对您的个人信息权益产生重大影响的变化。</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如更新本政策相关条款，将采用在网页公告</w:t>
      </w:r>
      <w:r>
        <w:rPr>
          <w:rFonts w:ascii="仿宋" w:hAnsi="仿宋" w:eastAsia="仿宋" w:cs="Tahoma"/>
          <w:color w:val="666666"/>
          <w:kern w:val="0"/>
          <w:sz w:val="21"/>
          <w:szCs w:val="21"/>
        </w:rPr>
        <w:t>或其他方式通知您该等修改、增加或删减的内容，以便您随时了解平台对您</w:t>
      </w:r>
      <w:r>
        <w:rPr>
          <w:rFonts w:hint="eastAsia" w:ascii="仿宋" w:hAnsi="仿宋" w:eastAsia="仿宋" w:cs="Tahoma"/>
          <w:color w:val="666666"/>
          <w:kern w:val="0"/>
          <w:sz w:val="21"/>
          <w:szCs w:val="21"/>
        </w:rPr>
        <w:t>的</w:t>
      </w:r>
      <w:r>
        <w:rPr>
          <w:rFonts w:ascii="仿宋" w:hAnsi="仿宋" w:eastAsia="仿宋" w:cs="Tahoma"/>
          <w:color w:val="666666"/>
          <w:kern w:val="0"/>
          <w:sz w:val="21"/>
          <w:szCs w:val="21"/>
        </w:rPr>
        <w:t>个人信息资料的收集和使用方法。在平台更新协议后您第一次使用</w:t>
      </w:r>
      <w:r>
        <w:rPr>
          <w:rFonts w:hint="eastAsia" w:ascii="仿宋" w:hAnsi="仿宋" w:eastAsia="仿宋" w:cs="Tahoma"/>
          <w:color w:val="666666"/>
          <w:kern w:val="0"/>
          <w:sz w:val="21"/>
          <w:szCs w:val="21"/>
        </w:rPr>
        <w:t>我们产品/服务</w:t>
      </w:r>
      <w:r>
        <w:rPr>
          <w:rFonts w:ascii="仿宋" w:hAnsi="仿宋" w:eastAsia="仿宋" w:cs="Tahoma"/>
          <w:color w:val="666666"/>
          <w:kern w:val="0"/>
          <w:sz w:val="21"/>
          <w:szCs w:val="21"/>
        </w:rPr>
        <w:t>时，会要求您对已经更改的隐私政策条款进行授权同意，若您不同意相关修改，则您无法获得相关服务。</w:t>
      </w:r>
    </w:p>
    <w:p>
      <w:pPr>
        <w:wordWrap w:val="0"/>
        <w:jc w:val="left"/>
        <w:rPr>
          <w:rFonts w:ascii="仿宋" w:hAnsi="仿宋" w:eastAsia="仿宋" w:cs="Tahoma"/>
          <w:color w:val="666666"/>
          <w:kern w:val="0"/>
          <w:sz w:val="21"/>
          <w:szCs w:val="21"/>
        </w:rPr>
      </w:pPr>
    </w:p>
    <w:p>
      <w:pPr>
        <w:wordWrap w:val="0"/>
        <w:jc w:val="left"/>
        <w:rPr>
          <w:rFonts w:ascii="仿宋" w:hAnsi="仿宋" w:eastAsia="仿宋" w:cs="Tahoma"/>
          <w:color w:val="666666"/>
          <w:kern w:val="0"/>
          <w:sz w:val="21"/>
          <w:szCs w:val="21"/>
        </w:rPr>
      </w:pPr>
      <w:bookmarkStart w:id="10" w:name="_Hlk69051505"/>
      <w:r>
        <w:rPr>
          <w:rFonts w:ascii="仿宋" w:hAnsi="仿宋" w:eastAsia="仿宋" w:cs="Tahoma"/>
          <w:color w:val="666666"/>
          <w:kern w:val="0"/>
          <w:sz w:val="21"/>
          <w:szCs w:val="21"/>
        </w:rPr>
        <w:t>第10条</w:t>
      </w:r>
      <w:r>
        <w:rPr>
          <w:rFonts w:ascii="仿宋" w:hAnsi="仿宋" w:eastAsia="仿宋" w:cs="Tahoma"/>
          <w:color w:val="666666"/>
          <w:kern w:val="0"/>
          <w:sz w:val="21"/>
          <w:szCs w:val="21"/>
        </w:rPr>
        <w:tab/>
      </w:r>
      <w:r>
        <w:rPr>
          <w:rFonts w:ascii="仿宋" w:hAnsi="仿宋" w:eastAsia="仿宋" w:cs="Tahoma"/>
          <w:color w:val="666666"/>
          <w:kern w:val="0"/>
          <w:sz w:val="21"/>
          <w:szCs w:val="21"/>
        </w:rPr>
        <w:t>法律管辖和适用</w:t>
      </w:r>
    </w:p>
    <w:bookmarkEnd w:id="10"/>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本</w:t>
      </w:r>
      <w:r>
        <w:rPr>
          <w:rFonts w:hint="eastAsia" w:ascii="仿宋" w:hAnsi="仿宋" w:eastAsia="仿宋" w:cs="Tahoma"/>
          <w:color w:val="666666"/>
          <w:kern w:val="0"/>
          <w:sz w:val="21"/>
          <w:szCs w:val="21"/>
        </w:rPr>
        <w:t>政策</w:t>
      </w:r>
      <w:r>
        <w:rPr>
          <w:rFonts w:ascii="仿宋" w:hAnsi="仿宋" w:eastAsia="仿宋" w:cs="Tahoma"/>
          <w:color w:val="666666"/>
          <w:kern w:val="0"/>
          <w:sz w:val="21"/>
          <w:szCs w:val="21"/>
        </w:rPr>
        <w:t>的订立、执行和解释及争议的解决均应适用在中华人民共和国大陆地区适用之有效法律（但不包括其冲突法规则）。如发生本</w:t>
      </w:r>
      <w:r>
        <w:rPr>
          <w:rFonts w:hint="eastAsia" w:ascii="仿宋" w:hAnsi="仿宋" w:eastAsia="仿宋" w:cs="Tahoma"/>
          <w:color w:val="666666"/>
          <w:kern w:val="0"/>
          <w:sz w:val="21"/>
          <w:szCs w:val="21"/>
        </w:rPr>
        <w:t>政策</w:t>
      </w:r>
      <w:r>
        <w:rPr>
          <w:rFonts w:ascii="仿宋" w:hAnsi="仿宋" w:eastAsia="仿宋" w:cs="Tahoma"/>
          <w:color w:val="666666"/>
          <w:kern w:val="0"/>
          <w:sz w:val="21"/>
          <w:szCs w:val="21"/>
        </w:rPr>
        <w:t>与适用之法律相抵触时，则这些条款将完全按法律规定重新解释，而其它有效条款继续有效。若您和我们就本</w:t>
      </w:r>
      <w:r>
        <w:rPr>
          <w:rFonts w:hint="eastAsia" w:ascii="仿宋" w:hAnsi="仿宋" w:eastAsia="仿宋" w:cs="Tahoma"/>
          <w:color w:val="666666"/>
          <w:kern w:val="0"/>
          <w:sz w:val="21"/>
          <w:szCs w:val="21"/>
        </w:rPr>
        <w:t>政策</w:t>
      </w:r>
      <w:r>
        <w:rPr>
          <w:rFonts w:ascii="仿宋" w:hAnsi="仿宋" w:eastAsia="仿宋" w:cs="Tahoma"/>
          <w:color w:val="666666"/>
          <w:kern w:val="0"/>
          <w:sz w:val="21"/>
          <w:szCs w:val="21"/>
        </w:rPr>
        <w:t>内容或其执行发生任何争议，双方应尽力友好协商解决；协商不成时，您在此完全同意将纠纷或争议提交我们所在地之</w:t>
      </w:r>
      <w:r>
        <w:rPr>
          <w:rFonts w:hint="eastAsia" w:ascii="仿宋" w:hAnsi="仿宋" w:eastAsia="仿宋" w:cs="Tahoma"/>
          <w:color w:val="666666"/>
          <w:kern w:val="0"/>
          <w:sz w:val="21"/>
          <w:szCs w:val="21"/>
        </w:rPr>
        <w:t>北京海淀区</w:t>
      </w:r>
      <w:r>
        <w:rPr>
          <w:rFonts w:ascii="仿宋" w:hAnsi="仿宋" w:eastAsia="仿宋" w:cs="Tahoma"/>
          <w:color w:val="666666"/>
          <w:kern w:val="0"/>
          <w:sz w:val="21"/>
          <w:szCs w:val="21"/>
        </w:rPr>
        <w:t>人民法院管辖。</w:t>
      </w:r>
    </w:p>
    <w:p>
      <w:pPr>
        <w:wordWrap w:val="0"/>
        <w:ind w:firstLine="420"/>
        <w:jc w:val="left"/>
        <w:rPr>
          <w:rFonts w:ascii="仿宋" w:hAnsi="仿宋" w:eastAsia="仿宋" w:cs="Tahoma"/>
          <w:color w:val="666666"/>
          <w:kern w:val="0"/>
          <w:sz w:val="21"/>
          <w:szCs w:val="21"/>
        </w:rPr>
      </w:pPr>
    </w:p>
    <w:p>
      <w:pPr>
        <w:wordWrap w:val="0"/>
        <w:jc w:val="left"/>
        <w:rPr>
          <w:rFonts w:ascii="仿宋" w:hAnsi="仿宋" w:eastAsia="仿宋" w:cs="Tahoma"/>
          <w:color w:val="666666"/>
          <w:kern w:val="0"/>
          <w:sz w:val="21"/>
          <w:szCs w:val="21"/>
        </w:rPr>
      </w:pPr>
      <w:bookmarkStart w:id="11" w:name="_Hlk69051513"/>
      <w:r>
        <w:rPr>
          <w:rFonts w:ascii="仿宋" w:hAnsi="仿宋" w:eastAsia="仿宋" w:cs="Tahoma"/>
          <w:color w:val="666666"/>
          <w:kern w:val="0"/>
          <w:sz w:val="21"/>
          <w:szCs w:val="21"/>
        </w:rPr>
        <w:t>第11条</w:t>
      </w:r>
      <w:r>
        <w:rPr>
          <w:rFonts w:ascii="仿宋" w:hAnsi="仿宋" w:eastAsia="仿宋" w:cs="Tahoma"/>
          <w:color w:val="666666"/>
          <w:kern w:val="0"/>
          <w:sz w:val="21"/>
          <w:szCs w:val="21"/>
        </w:rPr>
        <w:tab/>
      </w:r>
      <w:r>
        <w:rPr>
          <w:rFonts w:hint="eastAsia" w:ascii="仿宋" w:hAnsi="仿宋" w:eastAsia="仿宋" w:cs="Tahoma"/>
          <w:color w:val="666666"/>
          <w:kern w:val="0"/>
          <w:sz w:val="21"/>
          <w:szCs w:val="21"/>
        </w:rPr>
        <w:t>账号注销及用户个人信息的查询、更正与删除</w:t>
      </w:r>
    </w:p>
    <w:bookmarkEnd w:id="11"/>
    <w:p>
      <w:pPr>
        <w:wordWrap w:val="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ab/>
      </w:r>
      <w:r>
        <w:rPr>
          <w:rFonts w:hint="eastAsia" w:ascii="仿宋" w:hAnsi="仿宋" w:eastAsia="仿宋" w:cs="Tahoma"/>
          <w:color w:val="666666"/>
          <w:kern w:val="0"/>
          <w:sz w:val="21"/>
          <w:szCs w:val="21"/>
        </w:rPr>
        <w:t>1、您可通过以下方式查询、更正您的个人信息：</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我们鼓励您更新和修改您的信息以使其更准确有效。您有权</w:t>
      </w:r>
      <w:r>
        <w:rPr>
          <w:rFonts w:hint="eastAsia" w:ascii="仿宋" w:hAnsi="仿宋" w:eastAsia="仿宋" w:cs="Tahoma"/>
          <w:color w:val="666666"/>
          <w:kern w:val="0"/>
          <w:sz w:val="21"/>
          <w:szCs w:val="21"/>
        </w:rPr>
        <w:t>查询</w:t>
      </w:r>
      <w:r>
        <w:rPr>
          <w:rFonts w:ascii="仿宋" w:hAnsi="仿宋" w:eastAsia="仿宋" w:cs="Tahoma"/>
          <w:color w:val="666666"/>
          <w:kern w:val="0"/>
          <w:sz w:val="21"/>
          <w:szCs w:val="21"/>
        </w:rPr>
        <w:t>您的信息，并根据对应信息的管理方式自行完成或要求我们在符合法律规定和监管规定的前提下进行修改和补充。您可以发送电子邮件至service-appeal@itrus.com.cn，我们将在30天内回复您的请求。我们将采取适当的技术手段，尽可能保证您可以访问、更正自己的信息。</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2、删除个人信息</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在以下情形中，您可以向我们提出删除个人信息的请求：</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（1）</w:t>
      </w:r>
      <w:r>
        <w:rPr>
          <w:rFonts w:ascii="仿宋" w:hAnsi="仿宋" w:eastAsia="仿宋" w:cs="Tahoma"/>
          <w:color w:val="666666"/>
          <w:kern w:val="0"/>
          <w:sz w:val="21"/>
          <w:szCs w:val="21"/>
        </w:rPr>
        <w:t>如果我们处理个人信息的行为违反法律法规；</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（2）</w:t>
      </w:r>
      <w:r>
        <w:rPr>
          <w:rFonts w:ascii="仿宋" w:hAnsi="仿宋" w:eastAsia="仿宋" w:cs="Tahoma"/>
          <w:color w:val="666666"/>
          <w:kern w:val="0"/>
          <w:sz w:val="21"/>
          <w:szCs w:val="21"/>
        </w:rPr>
        <w:t>如果我们收集、使用您的个人信息，却未征得您的同意；</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（3）</w:t>
      </w:r>
      <w:r>
        <w:rPr>
          <w:rFonts w:ascii="仿宋" w:hAnsi="仿宋" w:eastAsia="仿宋" w:cs="Tahoma"/>
          <w:color w:val="666666"/>
          <w:kern w:val="0"/>
          <w:sz w:val="21"/>
          <w:szCs w:val="21"/>
        </w:rPr>
        <w:t>如果我们处理个人信息的行为违反了与您的约定；</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（4）</w:t>
      </w:r>
      <w:r>
        <w:rPr>
          <w:rFonts w:ascii="仿宋" w:hAnsi="仿宋" w:eastAsia="仿宋" w:cs="Tahoma"/>
          <w:color w:val="666666"/>
          <w:kern w:val="0"/>
          <w:sz w:val="21"/>
          <w:szCs w:val="21"/>
        </w:rPr>
        <w:t>如果您不再使用我们的产品或服务，或您注销了账号；</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（5）</w:t>
      </w:r>
      <w:r>
        <w:rPr>
          <w:rFonts w:ascii="仿宋" w:hAnsi="仿宋" w:eastAsia="仿宋" w:cs="Tahoma"/>
          <w:color w:val="666666"/>
          <w:kern w:val="0"/>
          <w:sz w:val="21"/>
          <w:szCs w:val="21"/>
        </w:rPr>
        <w:t>如果我们不再为您提供产品或服务。</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若我们决定响应您的删除请求，我们还将同时通知从我们获得您的个人信息的实体，要求其及时删除，除非法律法规另有规定，或这些实体获得您的独立授权。</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当您从我们的服务中删除信息后，我们可能不会立即在备份系统中删除相应的信息，</w:t>
      </w:r>
      <w:r>
        <w:rPr>
          <w:rFonts w:hint="eastAsia" w:ascii="仿宋" w:hAnsi="仿宋" w:eastAsia="仿宋" w:cs="Tahoma"/>
          <w:color w:val="666666"/>
          <w:kern w:val="0"/>
          <w:sz w:val="21"/>
          <w:szCs w:val="21"/>
        </w:rPr>
        <w:t>但会在备份更新时删除这些信息。</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当您从我们的服务中删除信息后，可能会导致部分产品不能使用，我们将在您再次使用该部分产品时做出提示。</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3</w:t>
      </w:r>
      <w:r>
        <w:rPr>
          <w:rFonts w:hint="eastAsia" w:ascii="仿宋" w:hAnsi="仿宋" w:eastAsia="仿宋" w:cs="Tahoma"/>
          <w:color w:val="666666"/>
          <w:kern w:val="0"/>
          <w:sz w:val="21"/>
          <w:szCs w:val="21"/>
        </w:rPr>
        <w:t>、账户注销</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在您需要终止使用我们的服务时，您可以发送电子邮件至service-appeal@itrus.com.cn，经验证您的真实身份后我们再决定注销您的账户。</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您注销账户后，我们将停止为您提供产品与/或服务，并依据您的要求，除法律法规另有规定外，我们将删除您的个人信息。</w:t>
      </w:r>
    </w:p>
    <w:p>
      <w:pPr>
        <w:wordWrap w:val="0"/>
        <w:ind w:firstLine="420"/>
        <w:jc w:val="left"/>
        <w:rPr>
          <w:rFonts w:ascii="仿宋" w:hAnsi="仿宋" w:eastAsia="仿宋" w:cs="Tahoma"/>
          <w:b w:val="0"/>
          <w:bCs w:val="0"/>
          <w:color w:val="666666"/>
          <w:kern w:val="0"/>
          <w:sz w:val="21"/>
          <w:szCs w:val="21"/>
        </w:rPr>
      </w:pPr>
      <w:r>
        <w:rPr>
          <w:rFonts w:ascii="仿宋" w:hAnsi="仿宋" w:eastAsia="仿宋" w:cs="Tahoma"/>
          <w:b w:val="0"/>
          <w:bCs w:val="0"/>
          <w:color w:val="666666"/>
          <w:kern w:val="0"/>
          <w:sz w:val="21"/>
          <w:szCs w:val="21"/>
        </w:rPr>
        <w:t>4</w:t>
      </w:r>
      <w:r>
        <w:rPr>
          <w:rFonts w:hint="eastAsia" w:ascii="仿宋" w:hAnsi="仿宋" w:eastAsia="仿宋" w:cs="Tahoma"/>
          <w:b w:val="0"/>
          <w:bCs w:val="0"/>
          <w:color w:val="666666"/>
          <w:kern w:val="0"/>
          <w:sz w:val="21"/>
          <w:szCs w:val="21"/>
        </w:rPr>
        <w:t>、</w:t>
      </w:r>
      <w:r>
        <w:rPr>
          <w:rFonts w:ascii="仿宋" w:hAnsi="仿宋" w:eastAsia="仿宋" w:cs="Tahoma"/>
          <w:b w:val="0"/>
          <w:bCs w:val="0"/>
          <w:color w:val="666666"/>
          <w:kern w:val="0"/>
          <w:sz w:val="21"/>
          <w:szCs w:val="21"/>
        </w:rPr>
        <w:t>响应</w:t>
      </w:r>
      <w:r>
        <w:rPr>
          <w:rFonts w:hint="eastAsia" w:ascii="仿宋" w:hAnsi="仿宋" w:eastAsia="仿宋" w:cs="Tahoma"/>
          <w:b w:val="0"/>
          <w:bCs w:val="0"/>
          <w:color w:val="666666"/>
          <w:kern w:val="0"/>
          <w:sz w:val="21"/>
          <w:szCs w:val="21"/>
        </w:rPr>
        <w:t>用户</w:t>
      </w:r>
      <w:r>
        <w:rPr>
          <w:rFonts w:ascii="仿宋" w:hAnsi="仿宋" w:eastAsia="仿宋" w:cs="Tahoma"/>
          <w:b w:val="0"/>
          <w:bCs w:val="0"/>
          <w:color w:val="666666"/>
          <w:kern w:val="0"/>
          <w:sz w:val="21"/>
          <w:szCs w:val="21"/>
        </w:rPr>
        <w:t>的上述请求</w:t>
      </w:r>
    </w:p>
    <w:p>
      <w:pPr>
        <w:wordWrap w:val="0"/>
        <w:ind w:firstLine="420"/>
        <w:jc w:val="left"/>
        <w:rPr>
          <w:rFonts w:ascii="仿宋" w:hAnsi="仿宋" w:eastAsia="仿宋" w:cs="Tahoma"/>
          <w:b w:val="0"/>
          <w:bCs w:val="0"/>
          <w:color w:val="666666"/>
          <w:kern w:val="0"/>
          <w:sz w:val="21"/>
          <w:szCs w:val="21"/>
        </w:rPr>
      </w:pPr>
      <w:r>
        <w:rPr>
          <w:rFonts w:ascii="仿宋" w:hAnsi="仿宋" w:eastAsia="仿宋" w:cs="Tahoma"/>
          <w:b w:val="0"/>
          <w:bCs w:val="0"/>
          <w:color w:val="666666"/>
          <w:kern w:val="0"/>
          <w:sz w:val="21"/>
          <w:szCs w:val="21"/>
        </w:rPr>
        <w:t>为保障安全，您需要提供书面请求，或以其他方式证明您的身份。我们会先验证</w:t>
      </w:r>
      <w:r>
        <w:rPr>
          <w:rFonts w:hint="eastAsia" w:ascii="仿宋" w:hAnsi="仿宋" w:eastAsia="仿宋" w:cs="Tahoma"/>
          <w:b w:val="0"/>
          <w:bCs w:val="0"/>
          <w:color w:val="666666"/>
          <w:kern w:val="0"/>
          <w:sz w:val="21"/>
          <w:szCs w:val="21"/>
        </w:rPr>
        <w:t>您</w:t>
      </w:r>
      <w:r>
        <w:rPr>
          <w:rFonts w:ascii="仿宋" w:hAnsi="仿宋" w:eastAsia="仿宋" w:cs="Tahoma"/>
          <w:b w:val="0"/>
          <w:bCs w:val="0"/>
          <w:color w:val="666666"/>
          <w:kern w:val="0"/>
          <w:sz w:val="21"/>
          <w:szCs w:val="21"/>
        </w:rPr>
        <w:t>的身份，然后再处理您的请求。我们将在验证您的身份后三十</w:t>
      </w:r>
      <w:r>
        <w:rPr>
          <w:rFonts w:hint="eastAsia" w:ascii="仿宋" w:hAnsi="仿宋" w:eastAsia="仿宋" w:cs="Tahoma"/>
          <w:b w:val="0"/>
          <w:bCs w:val="0"/>
          <w:color w:val="666666"/>
          <w:kern w:val="0"/>
          <w:sz w:val="21"/>
          <w:szCs w:val="21"/>
          <w:lang w:val="en-US" w:eastAsia="zh-CN"/>
        </w:rPr>
        <w:t>日</w:t>
      </w:r>
      <w:r>
        <w:rPr>
          <w:rFonts w:ascii="仿宋" w:hAnsi="仿宋" w:eastAsia="仿宋" w:cs="Tahoma"/>
          <w:b w:val="0"/>
          <w:bCs w:val="0"/>
          <w:color w:val="666666"/>
          <w:kern w:val="0"/>
          <w:sz w:val="21"/>
          <w:szCs w:val="21"/>
        </w:rPr>
        <w:t>内作出答复。</w:t>
      </w:r>
    </w:p>
    <w:p>
      <w:pPr>
        <w:wordWrap w:val="0"/>
        <w:ind w:firstLine="420"/>
        <w:jc w:val="left"/>
        <w:rPr>
          <w:rFonts w:ascii="仿宋" w:hAnsi="仿宋" w:eastAsia="仿宋" w:cs="Tahoma"/>
          <w:b w:val="0"/>
          <w:bCs w:val="0"/>
          <w:color w:val="666666"/>
          <w:kern w:val="0"/>
          <w:sz w:val="21"/>
          <w:szCs w:val="21"/>
        </w:rPr>
      </w:pPr>
      <w:r>
        <w:rPr>
          <w:rFonts w:ascii="仿宋" w:hAnsi="仿宋" w:eastAsia="仿宋" w:cs="Tahoma"/>
          <w:b w:val="0"/>
          <w:bCs w:val="0"/>
          <w:color w:val="666666"/>
          <w:kern w:val="0"/>
          <w:sz w:val="21"/>
          <w:szCs w:val="21"/>
        </w:rPr>
        <w:t>对于那些无端重复、需要过多技术手段（例如，需要开发</w:t>
      </w:r>
      <w:r>
        <w:rPr>
          <w:rFonts w:hint="eastAsia" w:ascii="仿宋" w:hAnsi="仿宋" w:eastAsia="仿宋" w:cs="Tahoma"/>
          <w:b w:val="0"/>
          <w:bCs w:val="0"/>
          <w:color w:val="666666"/>
          <w:kern w:val="0"/>
          <w:sz w:val="21"/>
          <w:szCs w:val="21"/>
        </w:rPr>
        <w:t>新系统或从根本上改变现行惯例）、给他人合法权益带来风险或者非常不切实际（例如，涉及备份磁带上存放的信息）的请求，我们可能会予以拒绝。</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在以下情形中，我们将无法响应您的请求：</w:t>
      </w:r>
    </w:p>
    <w:p>
      <w:pPr>
        <w:wordWrap w:val="0"/>
        <w:ind w:firstLine="420"/>
        <w:jc w:val="left"/>
        <w:rPr>
          <w:rFonts w:ascii="仿宋" w:hAnsi="仿宋" w:eastAsia="仿宋" w:cs="Tahoma"/>
          <w:b w:val="0"/>
          <w:bCs w:val="0"/>
          <w:color w:val="666666"/>
          <w:kern w:val="0"/>
          <w:sz w:val="21"/>
          <w:szCs w:val="21"/>
        </w:rPr>
      </w:pPr>
      <w:r>
        <w:rPr>
          <w:rFonts w:hint="eastAsia" w:ascii="仿宋" w:hAnsi="仿宋" w:eastAsia="仿宋" w:cs="Tahoma"/>
          <w:b w:val="0"/>
          <w:bCs w:val="0"/>
          <w:color w:val="666666"/>
          <w:kern w:val="0"/>
          <w:sz w:val="21"/>
          <w:szCs w:val="21"/>
        </w:rPr>
        <w:t>（1）</w:t>
      </w:r>
      <w:r>
        <w:rPr>
          <w:rFonts w:ascii="仿宋" w:hAnsi="仿宋" w:eastAsia="仿宋" w:cs="Tahoma"/>
          <w:b w:val="0"/>
          <w:bCs w:val="0"/>
          <w:color w:val="666666"/>
          <w:kern w:val="0"/>
          <w:sz w:val="21"/>
          <w:szCs w:val="21"/>
        </w:rPr>
        <w:t>与个人信息控制者履行法律法规规定的义务相关的；</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（2）</w:t>
      </w:r>
      <w:r>
        <w:rPr>
          <w:rFonts w:ascii="仿宋" w:hAnsi="仿宋" w:eastAsia="仿宋" w:cs="Tahoma"/>
          <w:color w:val="666666"/>
          <w:kern w:val="0"/>
          <w:sz w:val="21"/>
          <w:szCs w:val="21"/>
        </w:rPr>
        <w:t>与国家安全、国防安全直接有关的；</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（3）</w:t>
      </w:r>
      <w:r>
        <w:rPr>
          <w:rFonts w:ascii="仿宋" w:hAnsi="仿宋" w:eastAsia="仿宋" w:cs="Tahoma"/>
          <w:color w:val="666666"/>
          <w:kern w:val="0"/>
          <w:sz w:val="21"/>
          <w:szCs w:val="21"/>
        </w:rPr>
        <w:t>与公共安全、公共卫生、重大公共利益直接有关的；</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（4）</w:t>
      </w:r>
      <w:r>
        <w:rPr>
          <w:rFonts w:ascii="仿宋" w:hAnsi="仿宋" w:eastAsia="仿宋" w:cs="Tahoma"/>
          <w:color w:val="666666"/>
          <w:kern w:val="0"/>
          <w:sz w:val="21"/>
          <w:szCs w:val="21"/>
        </w:rPr>
        <w:t>与刑事侦查、起诉、审判和判决执行等直接有关的；</w:t>
      </w:r>
    </w:p>
    <w:p>
      <w:pPr>
        <w:wordWrap w:val="0"/>
        <w:ind w:firstLine="420"/>
        <w:jc w:val="left"/>
        <w:rPr>
          <w:rFonts w:ascii="仿宋" w:hAnsi="仿宋" w:eastAsia="仿宋" w:cs="Tahoma"/>
          <w:b w:val="0"/>
          <w:bCs w:val="0"/>
          <w:color w:val="666666"/>
          <w:kern w:val="0"/>
          <w:sz w:val="21"/>
          <w:szCs w:val="21"/>
        </w:rPr>
      </w:pPr>
      <w:r>
        <w:rPr>
          <w:rFonts w:hint="eastAsia" w:ascii="仿宋" w:hAnsi="仿宋" w:eastAsia="仿宋" w:cs="Tahoma"/>
          <w:b w:val="0"/>
          <w:bCs w:val="0"/>
          <w:color w:val="666666"/>
          <w:kern w:val="0"/>
          <w:sz w:val="21"/>
          <w:szCs w:val="21"/>
        </w:rPr>
        <w:t>（5）</w:t>
      </w:r>
      <w:r>
        <w:rPr>
          <w:rFonts w:ascii="仿宋" w:hAnsi="仿宋" w:eastAsia="仿宋" w:cs="Tahoma"/>
          <w:b w:val="0"/>
          <w:bCs w:val="0"/>
          <w:color w:val="666666"/>
          <w:kern w:val="0"/>
          <w:sz w:val="21"/>
          <w:szCs w:val="21"/>
        </w:rPr>
        <w:t>有充分证据表明您存在主观恶意或滥用权利的；</w:t>
      </w:r>
    </w:p>
    <w:p>
      <w:pPr>
        <w:wordWrap w:val="0"/>
        <w:ind w:firstLine="420"/>
        <w:jc w:val="left"/>
        <w:rPr>
          <w:rFonts w:ascii="仿宋" w:hAnsi="仿宋" w:eastAsia="仿宋" w:cs="Tahoma"/>
          <w:b w:val="0"/>
          <w:bCs w:val="0"/>
          <w:color w:val="666666"/>
          <w:kern w:val="0"/>
          <w:sz w:val="21"/>
          <w:szCs w:val="21"/>
        </w:rPr>
      </w:pPr>
      <w:r>
        <w:rPr>
          <w:rFonts w:hint="eastAsia" w:ascii="仿宋" w:hAnsi="仿宋" w:eastAsia="仿宋" w:cs="Tahoma"/>
          <w:b w:val="0"/>
          <w:bCs w:val="0"/>
          <w:color w:val="666666"/>
          <w:kern w:val="0"/>
          <w:sz w:val="21"/>
          <w:szCs w:val="21"/>
        </w:rPr>
        <w:t>（6）</w:t>
      </w:r>
      <w:r>
        <w:rPr>
          <w:rFonts w:ascii="仿宋" w:hAnsi="仿宋" w:eastAsia="仿宋" w:cs="Tahoma"/>
          <w:b w:val="0"/>
          <w:bCs w:val="0"/>
          <w:color w:val="666666"/>
          <w:kern w:val="0"/>
          <w:sz w:val="21"/>
          <w:szCs w:val="21"/>
        </w:rPr>
        <w:t>出于维护您或其他个人的生命、财产等重大合法权益又很难得到本人授权同意的；</w:t>
      </w:r>
    </w:p>
    <w:p>
      <w:pPr>
        <w:wordWrap w:val="0"/>
        <w:ind w:firstLine="420"/>
        <w:jc w:val="left"/>
        <w:rPr>
          <w:rFonts w:ascii="仿宋" w:hAnsi="仿宋" w:eastAsia="仿宋" w:cs="Tahoma"/>
          <w:b w:val="0"/>
          <w:bCs w:val="0"/>
          <w:color w:val="666666"/>
          <w:kern w:val="0"/>
          <w:sz w:val="21"/>
          <w:szCs w:val="21"/>
        </w:rPr>
      </w:pPr>
      <w:r>
        <w:rPr>
          <w:rFonts w:hint="eastAsia" w:ascii="仿宋" w:hAnsi="仿宋" w:eastAsia="仿宋" w:cs="Tahoma"/>
          <w:b w:val="0"/>
          <w:bCs w:val="0"/>
          <w:color w:val="666666"/>
          <w:kern w:val="0"/>
          <w:sz w:val="21"/>
          <w:szCs w:val="21"/>
        </w:rPr>
        <w:t>（7）</w:t>
      </w:r>
      <w:r>
        <w:rPr>
          <w:rFonts w:ascii="仿宋" w:hAnsi="仿宋" w:eastAsia="仿宋" w:cs="Tahoma"/>
          <w:b w:val="0"/>
          <w:bCs w:val="0"/>
          <w:color w:val="666666"/>
          <w:kern w:val="0"/>
          <w:sz w:val="21"/>
          <w:szCs w:val="21"/>
        </w:rPr>
        <w:t>响应您的请求将导致您或其他个人</w:t>
      </w:r>
      <w:r>
        <w:rPr>
          <w:rFonts w:hint="eastAsia" w:ascii="仿宋" w:hAnsi="仿宋" w:eastAsia="仿宋" w:cs="Tahoma"/>
          <w:b w:val="0"/>
          <w:bCs w:val="0"/>
          <w:color w:val="666666"/>
          <w:kern w:val="0"/>
          <w:sz w:val="21"/>
          <w:szCs w:val="21"/>
        </w:rPr>
        <w:t>、组织的合法权益受到严重损害的；</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（8）</w:t>
      </w:r>
      <w:r>
        <w:rPr>
          <w:rFonts w:ascii="仿宋" w:hAnsi="仿宋" w:eastAsia="仿宋" w:cs="Tahoma"/>
          <w:color w:val="666666"/>
          <w:kern w:val="0"/>
          <w:sz w:val="21"/>
          <w:szCs w:val="21"/>
        </w:rPr>
        <w:t>涉及商业秘密的。</w:t>
      </w:r>
    </w:p>
    <w:p>
      <w:pPr>
        <w:wordWrap w:val="0"/>
        <w:jc w:val="left"/>
        <w:rPr>
          <w:rFonts w:ascii="仿宋" w:hAnsi="仿宋" w:eastAsia="仿宋" w:cs="Tahoma"/>
          <w:color w:val="666666"/>
          <w:kern w:val="0"/>
          <w:sz w:val="21"/>
          <w:szCs w:val="21"/>
        </w:rPr>
      </w:pPr>
    </w:p>
    <w:p>
      <w:pPr>
        <w:wordWrap w:val="0"/>
        <w:jc w:val="left"/>
        <w:rPr>
          <w:rFonts w:ascii="仿宋" w:hAnsi="仿宋" w:eastAsia="仿宋" w:cs="Tahoma"/>
          <w:color w:val="666666"/>
          <w:kern w:val="0"/>
          <w:sz w:val="21"/>
          <w:szCs w:val="21"/>
        </w:rPr>
      </w:pPr>
      <w:bookmarkStart w:id="12" w:name="_Hlk69051526"/>
      <w:r>
        <w:rPr>
          <w:rFonts w:ascii="仿宋" w:hAnsi="仿宋" w:eastAsia="仿宋" w:cs="Tahoma"/>
          <w:color w:val="666666"/>
          <w:kern w:val="0"/>
          <w:sz w:val="21"/>
          <w:szCs w:val="21"/>
        </w:rPr>
        <w:t>第12条</w:t>
      </w:r>
      <w:r>
        <w:rPr>
          <w:rFonts w:ascii="仿宋" w:hAnsi="仿宋" w:eastAsia="仿宋" w:cs="Tahoma"/>
          <w:color w:val="666666"/>
          <w:kern w:val="0"/>
          <w:sz w:val="21"/>
          <w:szCs w:val="21"/>
        </w:rPr>
        <w:tab/>
      </w:r>
      <w:r>
        <w:rPr>
          <w:rFonts w:ascii="仿宋" w:hAnsi="仿宋" w:eastAsia="仿宋" w:cs="Tahoma"/>
          <w:color w:val="666666"/>
          <w:kern w:val="0"/>
          <w:sz w:val="21"/>
          <w:szCs w:val="21"/>
        </w:rPr>
        <w:t>其他</w:t>
      </w:r>
    </w:p>
    <w:bookmarkEnd w:id="12"/>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1</w:t>
      </w:r>
      <w:r>
        <w:rPr>
          <w:rFonts w:hint="eastAsia" w:ascii="仿宋" w:hAnsi="仿宋" w:eastAsia="仿宋" w:cs="Tahoma"/>
          <w:color w:val="666666"/>
          <w:kern w:val="0"/>
          <w:sz w:val="21"/>
          <w:szCs w:val="21"/>
        </w:rPr>
        <w:t>、</w:t>
      </w:r>
      <w:r>
        <w:rPr>
          <w:rFonts w:ascii="仿宋" w:hAnsi="仿宋" w:eastAsia="仿宋" w:cs="Tahoma"/>
          <w:color w:val="666666"/>
          <w:kern w:val="0"/>
          <w:sz w:val="21"/>
          <w:szCs w:val="21"/>
        </w:rPr>
        <w:t>如果本</w:t>
      </w:r>
      <w:r>
        <w:rPr>
          <w:rFonts w:hint="eastAsia" w:ascii="仿宋" w:hAnsi="仿宋" w:eastAsia="仿宋" w:cs="Tahoma"/>
          <w:color w:val="666666"/>
          <w:kern w:val="0"/>
          <w:sz w:val="21"/>
          <w:szCs w:val="21"/>
        </w:rPr>
        <w:t>政策</w:t>
      </w:r>
      <w:r>
        <w:rPr>
          <w:rFonts w:ascii="仿宋" w:hAnsi="仿宋" w:eastAsia="仿宋" w:cs="Tahoma"/>
          <w:color w:val="666666"/>
          <w:kern w:val="0"/>
          <w:sz w:val="21"/>
          <w:szCs w:val="21"/>
        </w:rPr>
        <w:t>中任何一条被视为废止、无效或因任何理由不可执行，该条应视为可分的且并不影响任何其余条款的有效性和可执行性。</w:t>
      </w:r>
    </w:p>
    <w:p>
      <w:pPr>
        <w:wordWrap w:val="0"/>
        <w:ind w:firstLine="420"/>
        <w:jc w:val="left"/>
        <w:rPr>
          <w:rFonts w:ascii="仿宋" w:hAnsi="仿宋" w:eastAsia="仿宋" w:cs="Tahoma"/>
          <w:color w:val="666666"/>
          <w:kern w:val="0"/>
          <w:sz w:val="21"/>
          <w:szCs w:val="21"/>
        </w:rPr>
      </w:pPr>
      <w:r>
        <w:rPr>
          <w:rFonts w:ascii="仿宋" w:hAnsi="仿宋" w:eastAsia="仿宋" w:cs="Tahoma"/>
          <w:color w:val="666666"/>
          <w:kern w:val="0"/>
          <w:sz w:val="21"/>
          <w:szCs w:val="21"/>
        </w:rPr>
        <w:t>2</w:t>
      </w:r>
      <w:r>
        <w:rPr>
          <w:rFonts w:hint="eastAsia" w:ascii="仿宋" w:hAnsi="仿宋" w:eastAsia="仿宋" w:cs="Tahoma"/>
          <w:color w:val="666666"/>
          <w:kern w:val="0"/>
          <w:sz w:val="21"/>
          <w:szCs w:val="21"/>
        </w:rPr>
        <w:t>、如您</w:t>
      </w:r>
      <w:r>
        <w:rPr>
          <w:rFonts w:ascii="仿宋" w:hAnsi="仿宋" w:eastAsia="仿宋" w:cs="Tahoma"/>
          <w:color w:val="666666"/>
          <w:kern w:val="0"/>
          <w:sz w:val="21"/>
          <w:szCs w:val="21"/>
        </w:rPr>
        <w:t>对本</w:t>
      </w:r>
      <w:r>
        <w:rPr>
          <w:rFonts w:hint="eastAsia" w:ascii="仿宋" w:hAnsi="仿宋" w:eastAsia="仿宋" w:cs="Tahoma"/>
          <w:color w:val="666666"/>
          <w:kern w:val="0"/>
          <w:sz w:val="21"/>
          <w:szCs w:val="21"/>
        </w:rPr>
        <w:t>政策</w:t>
      </w:r>
      <w:r>
        <w:rPr>
          <w:rFonts w:ascii="仿宋" w:hAnsi="仿宋" w:eastAsia="仿宋" w:cs="Tahoma"/>
          <w:color w:val="666666"/>
          <w:kern w:val="0"/>
          <w:sz w:val="21"/>
          <w:szCs w:val="21"/>
        </w:rPr>
        <w:t>有任何疑问</w:t>
      </w:r>
      <w:r>
        <w:rPr>
          <w:rFonts w:hint="eastAsia" w:ascii="仿宋" w:hAnsi="仿宋" w:eastAsia="仿宋" w:cs="Tahoma"/>
          <w:color w:val="666666"/>
          <w:kern w:val="0"/>
          <w:sz w:val="21"/>
          <w:szCs w:val="21"/>
        </w:rPr>
        <w:t>、意见或建议</w:t>
      </w:r>
      <w:r>
        <w:rPr>
          <w:rFonts w:ascii="仿宋" w:hAnsi="仿宋" w:eastAsia="仿宋" w:cs="Tahoma"/>
          <w:color w:val="666666"/>
          <w:kern w:val="0"/>
          <w:sz w:val="21"/>
          <w:szCs w:val="21"/>
        </w:rPr>
        <w:t>，</w:t>
      </w:r>
      <w:r>
        <w:rPr>
          <w:rFonts w:hint="eastAsia" w:ascii="仿宋" w:hAnsi="仿宋" w:eastAsia="仿宋" w:cs="Tahoma"/>
          <w:color w:val="666666"/>
          <w:kern w:val="0"/>
          <w:sz w:val="21"/>
          <w:szCs w:val="21"/>
        </w:rPr>
        <w:t>或有任何有关网络信息安全的投诉和举报，</w:t>
      </w:r>
      <w:r>
        <w:rPr>
          <w:rFonts w:ascii="仿宋" w:hAnsi="仿宋" w:eastAsia="仿宋" w:cs="Tahoma"/>
          <w:color w:val="666666"/>
          <w:kern w:val="0"/>
          <w:sz w:val="21"/>
          <w:szCs w:val="21"/>
        </w:rPr>
        <w:t>请通过以下途径联系我们处理：</w:t>
      </w:r>
    </w:p>
    <w:p>
      <w:pPr>
        <w:wordWrap w:val="0"/>
        <w:ind w:firstLine="420"/>
        <w:jc w:val="left"/>
        <w:rPr>
          <w:rFonts w:hint="eastAsia" w:ascii="仿宋" w:hAnsi="仿宋" w:eastAsia="仿宋" w:cs="Tahoma"/>
          <w:color w:val="666666"/>
          <w:kern w:val="0"/>
          <w:sz w:val="21"/>
          <w:szCs w:val="21"/>
        </w:rPr>
      </w:pPr>
      <w:r>
        <w:rPr>
          <w:rFonts w:hint="eastAsia" w:ascii="仿宋" w:hAnsi="仿宋" w:eastAsia="仿宋" w:cs="Tahoma"/>
          <w:color w:val="666666"/>
          <w:kern w:val="0"/>
          <w:sz w:val="21"/>
          <w:szCs w:val="21"/>
        </w:rPr>
        <w:t>A</w:t>
      </w:r>
      <w:r>
        <w:rPr>
          <w:rFonts w:ascii="仿宋" w:hAnsi="仿宋" w:eastAsia="仿宋" w:cs="Tahoma"/>
          <w:color w:val="666666"/>
          <w:kern w:val="0"/>
          <w:sz w:val="21"/>
          <w:szCs w:val="21"/>
        </w:rPr>
        <w:t>.</w:t>
      </w:r>
      <w:r>
        <w:rPr>
          <w:rFonts w:hint="eastAsia" w:ascii="仿宋" w:hAnsi="仿宋" w:eastAsia="仿宋" w:cs="Tahoma"/>
          <w:color w:val="666666"/>
          <w:kern w:val="0"/>
          <w:sz w:val="21"/>
          <w:szCs w:val="21"/>
        </w:rPr>
        <w:t>企业名称：北京天威诚信电子商务服务有限公司</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B</w:t>
      </w:r>
      <w:r>
        <w:rPr>
          <w:rFonts w:ascii="仿宋" w:hAnsi="仿宋" w:eastAsia="仿宋" w:cs="Tahoma"/>
          <w:color w:val="666666"/>
          <w:kern w:val="0"/>
          <w:sz w:val="21"/>
          <w:szCs w:val="21"/>
        </w:rPr>
        <w:t>.</w:t>
      </w:r>
      <w:r>
        <w:rPr>
          <w:rFonts w:hint="eastAsia" w:ascii="仿宋" w:hAnsi="仿宋" w:eastAsia="仿宋" w:cs="Tahoma"/>
          <w:color w:val="666666"/>
          <w:kern w:val="0"/>
          <w:sz w:val="21"/>
          <w:szCs w:val="21"/>
        </w:rPr>
        <w:t>地点：北京市海淀区上地八街</w:t>
      </w:r>
      <w:r>
        <w:rPr>
          <w:rFonts w:ascii="仿宋" w:hAnsi="仿宋" w:eastAsia="仿宋" w:cs="Tahoma"/>
          <w:color w:val="666666"/>
          <w:kern w:val="0"/>
          <w:sz w:val="21"/>
          <w:szCs w:val="21"/>
        </w:rPr>
        <w:t>7</w:t>
      </w:r>
      <w:r>
        <w:rPr>
          <w:rFonts w:hint="eastAsia" w:ascii="仿宋" w:hAnsi="仿宋" w:eastAsia="仿宋" w:cs="Tahoma"/>
          <w:color w:val="666666"/>
          <w:kern w:val="0"/>
          <w:sz w:val="21"/>
          <w:szCs w:val="21"/>
        </w:rPr>
        <w:t>号院</w:t>
      </w:r>
      <w:r>
        <w:rPr>
          <w:rFonts w:ascii="仿宋" w:hAnsi="仿宋" w:eastAsia="仿宋" w:cs="Tahoma"/>
          <w:color w:val="666666"/>
          <w:kern w:val="0"/>
          <w:sz w:val="21"/>
          <w:szCs w:val="21"/>
        </w:rPr>
        <w:t>4</w:t>
      </w:r>
      <w:r>
        <w:rPr>
          <w:rFonts w:hint="eastAsia" w:ascii="仿宋" w:hAnsi="仿宋" w:eastAsia="仿宋" w:cs="Tahoma"/>
          <w:color w:val="666666"/>
          <w:kern w:val="0"/>
          <w:sz w:val="21"/>
          <w:szCs w:val="21"/>
        </w:rPr>
        <w:t>号楼</w:t>
      </w:r>
      <w:r>
        <w:rPr>
          <w:rFonts w:ascii="仿宋" w:hAnsi="仿宋" w:eastAsia="仿宋" w:cs="Tahoma"/>
          <w:color w:val="666666"/>
          <w:kern w:val="0"/>
          <w:sz w:val="21"/>
          <w:szCs w:val="21"/>
        </w:rPr>
        <w:t>4</w:t>
      </w:r>
      <w:r>
        <w:rPr>
          <w:rFonts w:hint="eastAsia" w:ascii="仿宋" w:hAnsi="仿宋" w:eastAsia="仿宋" w:cs="Tahoma"/>
          <w:color w:val="666666"/>
          <w:kern w:val="0"/>
          <w:sz w:val="21"/>
          <w:szCs w:val="21"/>
        </w:rPr>
        <w:t>层</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C</w:t>
      </w:r>
      <w:r>
        <w:rPr>
          <w:rFonts w:ascii="仿宋" w:hAnsi="仿宋" w:eastAsia="仿宋" w:cs="Tahoma"/>
          <w:color w:val="666666"/>
          <w:kern w:val="0"/>
          <w:sz w:val="21"/>
          <w:szCs w:val="21"/>
        </w:rPr>
        <w:t xml:space="preserve">.登陆我们的网站给我们留言：http://www.itrus.com.cn </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D</w:t>
      </w:r>
      <w:r>
        <w:rPr>
          <w:rFonts w:ascii="仿宋" w:hAnsi="仿宋" w:eastAsia="仿宋" w:cs="Tahoma"/>
          <w:color w:val="666666"/>
          <w:kern w:val="0"/>
          <w:sz w:val="21"/>
          <w:szCs w:val="21"/>
        </w:rPr>
        <w:t>.</w:t>
      </w:r>
      <w:r>
        <w:rPr>
          <w:rFonts w:hint="eastAsia" w:ascii="仿宋" w:hAnsi="仿宋" w:eastAsia="仿宋" w:cs="Tahoma"/>
          <w:color w:val="666666"/>
          <w:kern w:val="0"/>
          <w:sz w:val="21"/>
          <w:szCs w:val="21"/>
        </w:rPr>
        <w:t>发送邮件至邮箱：</w:t>
      </w:r>
      <w:r>
        <w:rPr>
          <w:rFonts w:ascii="仿宋" w:hAnsi="仿宋" w:eastAsia="仿宋" w:cs="Tahoma"/>
          <w:color w:val="666666"/>
          <w:kern w:val="0"/>
          <w:sz w:val="21"/>
          <w:szCs w:val="21"/>
        </w:rPr>
        <w:t>service-appeal@itrus.com.cn</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E</w:t>
      </w:r>
      <w:r>
        <w:rPr>
          <w:rFonts w:ascii="仿宋" w:hAnsi="仿宋" w:eastAsia="仿宋" w:cs="Tahoma"/>
          <w:color w:val="666666"/>
          <w:kern w:val="0"/>
          <w:sz w:val="21"/>
          <w:szCs w:val="21"/>
        </w:rPr>
        <w:t>.</w:t>
      </w:r>
      <w:r>
        <w:rPr>
          <w:rFonts w:hint="eastAsia" w:ascii="仿宋" w:hAnsi="仿宋" w:eastAsia="仿宋" w:cs="Tahoma"/>
          <w:color w:val="666666"/>
          <w:kern w:val="0"/>
          <w:sz w:val="21"/>
          <w:szCs w:val="21"/>
        </w:rPr>
        <w:t>拨打</w:t>
      </w:r>
      <w:r>
        <w:rPr>
          <w:rFonts w:ascii="仿宋" w:hAnsi="仿宋" w:eastAsia="仿宋" w:cs="Tahoma"/>
          <w:color w:val="666666"/>
          <w:kern w:val="0"/>
          <w:sz w:val="21"/>
          <w:szCs w:val="21"/>
        </w:rPr>
        <w:t>客服电话：</w:t>
      </w:r>
      <w:r>
        <w:rPr>
          <w:rFonts w:hint="eastAsia" w:ascii="仿宋" w:hAnsi="仿宋" w:eastAsia="仿宋" w:cs="Tahoma"/>
          <w:color w:val="666666"/>
          <w:kern w:val="0"/>
          <w:sz w:val="21"/>
          <w:szCs w:val="21"/>
        </w:rPr>
        <w:t>4006663999</w:t>
      </w:r>
    </w:p>
    <w:p>
      <w:p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 xml:space="preserve"> </w:t>
      </w:r>
      <w:r>
        <w:rPr>
          <w:rFonts w:ascii="仿宋" w:hAnsi="仿宋" w:eastAsia="仿宋" w:cs="Tahoma"/>
          <w:color w:val="666666"/>
          <w:kern w:val="0"/>
          <w:sz w:val="21"/>
          <w:szCs w:val="21"/>
        </w:rPr>
        <w:t xml:space="preserve"> </w:t>
      </w:r>
      <w:r>
        <w:rPr>
          <w:rFonts w:hint="eastAsia" w:ascii="仿宋" w:hAnsi="仿宋" w:eastAsia="仿宋" w:cs="Tahoma"/>
          <w:color w:val="666666"/>
          <w:kern w:val="0"/>
          <w:sz w:val="21"/>
          <w:szCs w:val="21"/>
        </w:rPr>
        <w:t>一般情况下，我们会在</w:t>
      </w:r>
      <w:r>
        <w:rPr>
          <w:rFonts w:hint="eastAsia" w:ascii="仿宋" w:hAnsi="仿宋" w:eastAsia="仿宋" w:cs="Tahoma"/>
          <w:color w:val="666666"/>
          <w:kern w:val="0"/>
          <w:sz w:val="21"/>
          <w:szCs w:val="21"/>
          <w:lang w:val="en-US" w:eastAsia="zh-CN"/>
        </w:rPr>
        <w:t>30</w:t>
      </w:r>
      <w:r>
        <w:rPr>
          <w:rFonts w:hint="eastAsia" w:ascii="仿宋" w:hAnsi="仿宋" w:eastAsia="仿宋" w:cs="Tahoma"/>
          <w:color w:val="666666"/>
          <w:kern w:val="0"/>
          <w:sz w:val="21"/>
          <w:szCs w:val="21"/>
        </w:rPr>
        <w:t>日内回复，</w:t>
      </w:r>
      <w:r>
        <w:rPr>
          <w:rFonts w:ascii="仿宋" w:hAnsi="仿宋" w:eastAsia="仿宋" w:cs="Tahoma"/>
          <w:color w:val="666666"/>
          <w:kern w:val="0"/>
          <w:sz w:val="21"/>
          <w:szCs w:val="21"/>
        </w:rPr>
        <w:t>如果您对我们的回复不满意，特别是我们的个人信息处理行为损害了您的合法权益，</w:t>
      </w:r>
      <w:r>
        <w:rPr>
          <w:rFonts w:hint="eastAsia" w:ascii="仿宋" w:hAnsi="仿宋" w:eastAsia="仿宋" w:cs="Tahoma"/>
          <w:color w:val="666666"/>
          <w:kern w:val="0"/>
          <w:sz w:val="21"/>
          <w:szCs w:val="21"/>
        </w:rPr>
        <w:t>您</w:t>
      </w:r>
      <w:r>
        <w:rPr>
          <w:rFonts w:ascii="仿宋" w:hAnsi="仿宋" w:eastAsia="仿宋" w:cs="Tahoma"/>
          <w:color w:val="666666"/>
          <w:kern w:val="0"/>
          <w:sz w:val="21"/>
          <w:szCs w:val="21"/>
        </w:rPr>
        <w:t>可以向消费者权益保护部门投诉或向有管辖权的法院提起</w:t>
      </w:r>
      <w:r>
        <w:rPr>
          <w:rFonts w:hint="eastAsia" w:ascii="仿宋" w:hAnsi="仿宋" w:eastAsia="仿宋" w:cs="Tahoma"/>
          <w:color w:val="666666"/>
          <w:kern w:val="0"/>
          <w:sz w:val="21"/>
          <w:szCs w:val="21"/>
        </w:rPr>
        <w:t>诉讼。</w:t>
      </w:r>
    </w:p>
    <w:p>
      <w:pPr>
        <w:numPr>
          <w:ilvl w:val="0"/>
          <w:numId w:val="3"/>
        </w:numPr>
        <w:wordWrap w:val="0"/>
        <w:ind w:firstLine="420"/>
        <w:jc w:val="left"/>
        <w:rPr>
          <w:rFonts w:ascii="仿宋" w:hAnsi="仿宋" w:eastAsia="仿宋" w:cs="Tahoma"/>
          <w:color w:val="666666"/>
          <w:kern w:val="0"/>
          <w:sz w:val="21"/>
          <w:szCs w:val="21"/>
        </w:rPr>
      </w:pPr>
      <w:r>
        <w:rPr>
          <w:rFonts w:hint="eastAsia" w:ascii="仿宋" w:hAnsi="仿宋" w:eastAsia="仿宋" w:cs="Tahoma"/>
          <w:color w:val="666666"/>
          <w:kern w:val="0"/>
          <w:sz w:val="21"/>
          <w:szCs w:val="21"/>
        </w:rPr>
        <w:t>随着我们的业务不断变化，本政策也可能发生变更。您可以经常访问我们的网站以查看最新变更。您可以查看本政策最新版本的发布日期。除非另有说明，目前本政策适用于我们拥有的关于您和您的账户的全部个人信息。但是，我们信守所做出的承诺，在没有告知受影响的客户并给予这些客户选择的情况下，我们绝不会实质性变更本政策和做法而降低对其过去所收集的个人信息的保护力度。</w:t>
      </w:r>
    </w:p>
    <w:p>
      <w:pPr>
        <w:numPr>
          <w:ilvl w:val="0"/>
          <w:numId w:val="0"/>
        </w:numPr>
        <w:wordWrap w:val="0"/>
        <w:jc w:val="left"/>
        <w:rPr>
          <w:rFonts w:hint="default" w:ascii="仿宋" w:hAnsi="仿宋" w:eastAsia="仿宋" w:cs="Tahoma"/>
          <w:color w:val="666666"/>
          <w:kern w:val="0"/>
          <w:sz w:val="21"/>
          <w:szCs w:val="21"/>
          <w:lang w:val="en-US" w:eastAsia="zh-CN"/>
        </w:rPr>
      </w:pPr>
      <w:r>
        <w:rPr>
          <w:rFonts w:hint="eastAsia" w:ascii="仿宋" w:hAnsi="仿宋" w:eastAsia="仿宋" w:cs="Tahoma"/>
          <w:color w:val="666666"/>
          <w:kern w:val="0"/>
          <w:sz w:val="21"/>
          <w:szCs w:val="21"/>
          <w:lang w:eastAsia="zh-CN"/>
        </w:rPr>
        <w:t>（</w:t>
      </w:r>
      <w:r>
        <w:rPr>
          <w:rFonts w:hint="eastAsia" w:ascii="仿宋" w:hAnsi="仿宋" w:eastAsia="仿宋" w:cs="Tahoma"/>
          <w:color w:val="666666"/>
          <w:kern w:val="0"/>
          <w:sz w:val="21"/>
          <w:szCs w:val="21"/>
          <w:lang w:val="en-US" w:eastAsia="zh-CN"/>
        </w:rPr>
        <w:t>结束）</w:t>
      </w:r>
    </w:p>
    <w:p>
      <w:pPr>
        <w:numPr>
          <w:ilvl w:val="255"/>
          <w:numId w:val="0"/>
        </w:numPr>
        <w:wordWrap w:val="0"/>
        <w:jc w:val="left"/>
        <w:rPr>
          <w:rFonts w:ascii="仿宋" w:hAnsi="仿宋" w:eastAsia="仿宋" w:cs="Tahoma"/>
          <w:color w:val="666666"/>
          <w:kern w:val="0"/>
          <w:sz w:val="21"/>
          <w:szCs w:val="21"/>
        </w:rPr>
      </w:pPr>
    </w:p>
    <w:p>
      <w:pPr>
        <w:numPr>
          <w:ilvl w:val="255"/>
          <w:numId w:val="0"/>
        </w:numPr>
        <w:wordWrap w:val="0"/>
        <w:jc w:val="left"/>
        <w:rPr>
          <w:rFonts w:ascii="仿宋" w:hAnsi="仿宋" w:eastAsia="仿宋" w:cs="Tahoma"/>
          <w:color w:val="666666"/>
          <w:kern w:val="0"/>
          <w:sz w:val="21"/>
          <w:szCs w:val="21"/>
        </w:rPr>
      </w:pPr>
    </w:p>
    <w:p>
      <w:pPr>
        <w:widowControl/>
        <w:wordWrap w:val="0"/>
        <w:jc w:val="right"/>
        <w:rPr>
          <w:rFonts w:ascii="仿宋" w:hAnsi="仿宋" w:eastAsia="仿宋" w:cs="Tahoma"/>
          <w:color w:val="666666"/>
          <w:kern w:val="0"/>
          <w:sz w:val="21"/>
          <w:szCs w:val="21"/>
        </w:rPr>
      </w:pPr>
    </w:p>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8643F"/>
    <w:multiLevelType w:val="singleLevel"/>
    <w:tmpl w:val="C058643F"/>
    <w:lvl w:ilvl="0" w:tentative="0">
      <w:start w:val="1"/>
      <w:numFmt w:val="decimal"/>
      <w:lvlText w:val="(%1)"/>
      <w:lvlJc w:val="left"/>
      <w:pPr>
        <w:tabs>
          <w:tab w:val="left" w:pos="312"/>
        </w:tabs>
      </w:pPr>
    </w:lvl>
  </w:abstractNum>
  <w:abstractNum w:abstractNumId="1">
    <w:nsid w:val="DF6963DE"/>
    <w:multiLevelType w:val="singleLevel"/>
    <w:tmpl w:val="DF6963DE"/>
    <w:lvl w:ilvl="0" w:tentative="0">
      <w:start w:val="4"/>
      <w:numFmt w:val="decimal"/>
      <w:suff w:val="space"/>
      <w:lvlText w:val="%1."/>
      <w:lvlJc w:val="left"/>
    </w:lvl>
  </w:abstractNum>
  <w:abstractNum w:abstractNumId="2">
    <w:nsid w:val="492FEBF8"/>
    <w:multiLevelType w:val="singleLevel"/>
    <w:tmpl w:val="492FEBF8"/>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FF"/>
    <w:rsid w:val="00005C91"/>
    <w:rsid w:val="00010222"/>
    <w:rsid w:val="000252B3"/>
    <w:rsid w:val="0003152F"/>
    <w:rsid w:val="000523D4"/>
    <w:rsid w:val="00054428"/>
    <w:rsid w:val="00056D6A"/>
    <w:rsid w:val="00094A87"/>
    <w:rsid w:val="000955CF"/>
    <w:rsid w:val="000B4444"/>
    <w:rsid w:val="000C555E"/>
    <w:rsid w:val="000C7833"/>
    <w:rsid w:val="000D0A19"/>
    <w:rsid w:val="000D555D"/>
    <w:rsid w:val="00105C22"/>
    <w:rsid w:val="00161C36"/>
    <w:rsid w:val="001830CC"/>
    <w:rsid w:val="00190E9C"/>
    <w:rsid w:val="001958EE"/>
    <w:rsid w:val="001B0629"/>
    <w:rsid w:val="001C2E15"/>
    <w:rsid w:val="001D56B8"/>
    <w:rsid w:val="001E4162"/>
    <w:rsid w:val="001F5CA4"/>
    <w:rsid w:val="00220657"/>
    <w:rsid w:val="00223853"/>
    <w:rsid w:val="002754AD"/>
    <w:rsid w:val="00281C62"/>
    <w:rsid w:val="0028656D"/>
    <w:rsid w:val="00287524"/>
    <w:rsid w:val="00291D1C"/>
    <w:rsid w:val="002C6616"/>
    <w:rsid w:val="002D4392"/>
    <w:rsid w:val="002D61BC"/>
    <w:rsid w:val="002F4095"/>
    <w:rsid w:val="0030353E"/>
    <w:rsid w:val="00313B4A"/>
    <w:rsid w:val="003249E7"/>
    <w:rsid w:val="0032622A"/>
    <w:rsid w:val="0033458F"/>
    <w:rsid w:val="00344D65"/>
    <w:rsid w:val="0034543B"/>
    <w:rsid w:val="003478B2"/>
    <w:rsid w:val="003563E4"/>
    <w:rsid w:val="00361AC5"/>
    <w:rsid w:val="0036780B"/>
    <w:rsid w:val="0037320C"/>
    <w:rsid w:val="00377D5B"/>
    <w:rsid w:val="00380D3C"/>
    <w:rsid w:val="003A0251"/>
    <w:rsid w:val="003B0B3F"/>
    <w:rsid w:val="003B677C"/>
    <w:rsid w:val="003C03A2"/>
    <w:rsid w:val="003C2975"/>
    <w:rsid w:val="003D1D8B"/>
    <w:rsid w:val="003E10A0"/>
    <w:rsid w:val="003F385C"/>
    <w:rsid w:val="003F5BC2"/>
    <w:rsid w:val="003F7952"/>
    <w:rsid w:val="00434448"/>
    <w:rsid w:val="00440317"/>
    <w:rsid w:val="00486000"/>
    <w:rsid w:val="00486313"/>
    <w:rsid w:val="00494F4F"/>
    <w:rsid w:val="004A705E"/>
    <w:rsid w:val="004B14CE"/>
    <w:rsid w:val="004F05AA"/>
    <w:rsid w:val="00560F25"/>
    <w:rsid w:val="005661A4"/>
    <w:rsid w:val="005948CE"/>
    <w:rsid w:val="005A0BB0"/>
    <w:rsid w:val="005A33F1"/>
    <w:rsid w:val="005B761D"/>
    <w:rsid w:val="005C288E"/>
    <w:rsid w:val="005E75AC"/>
    <w:rsid w:val="0063285C"/>
    <w:rsid w:val="00642D8C"/>
    <w:rsid w:val="006569F7"/>
    <w:rsid w:val="00667096"/>
    <w:rsid w:val="00673576"/>
    <w:rsid w:val="00682563"/>
    <w:rsid w:val="00690AA0"/>
    <w:rsid w:val="006A5604"/>
    <w:rsid w:val="006C19C4"/>
    <w:rsid w:val="006D1372"/>
    <w:rsid w:val="006D61C2"/>
    <w:rsid w:val="00706C1D"/>
    <w:rsid w:val="007116A5"/>
    <w:rsid w:val="00717886"/>
    <w:rsid w:val="0073212E"/>
    <w:rsid w:val="00746344"/>
    <w:rsid w:val="007726D0"/>
    <w:rsid w:val="00772F59"/>
    <w:rsid w:val="00780324"/>
    <w:rsid w:val="0078274D"/>
    <w:rsid w:val="007863AA"/>
    <w:rsid w:val="007875AC"/>
    <w:rsid w:val="007961FD"/>
    <w:rsid w:val="007A1598"/>
    <w:rsid w:val="007A4DB1"/>
    <w:rsid w:val="007B05CB"/>
    <w:rsid w:val="007B0959"/>
    <w:rsid w:val="007B5884"/>
    <w:rsid w:val="007E0C46"/>
    <w:rsid w:val="00806CE2"/>
    <w:rsid w:val="00811732"/>
    <w:rsid w:val="00817534"/>
    <w:rsid w:val="00830A1B"/>
    <w:rsid w:val="0083253E"/>
    <w:rsid w:val="00870E5A"/>
    <w:rsid w:val="00896A80"/>
    <w:rsid w:val="008B1DB4"/>
    <w:rsid w:val="008D7D87"/>
    <w:rsid w:val="008E34B1"/>
    <w:rsid w:val="008F1E8A"/>
    <w:rsid w:val="008F792F"/>
    <w:rsid w:val="008F7D46"/>
    <w:rsid w:val="00925570"/>
    <w:rsid w:val="00931B17"/>
    <w:rsid w:val="00940511"/>
    <w:rsid w:val="00946450"/>
    <w:rsid w:val="009465FC"/>
    <w:rsid w:val="00947326"/>
    <w:rsid w:val="0096103A"/>
    <w:rsid w:val="00986401"/>
    <w:rsid w:val="009C4F18"/>
    <w:rsid w:val="009E2F18"/>
    <w:rsid w:val="00A10BE2"/>
    <w:rsid w:val="00A1482C"/>
    <w:rsid w:val="00A17691"/>
    <w:rsid w:val="00A25AA6"/>
    <w:rsid w:val="00A34133"/>
    <w:rsid w:val="00A51DA8"/>
    <w:rsid w:val="00A665FB"/>
    <w:rsid w:val="00A85462"/>
    <w:rsid w:val="00A8781F"/>
    <w:rsid w:val="00A87E49"/>
    <w:rsid w:val="00A94BB8"/>
    <w:rsid w:val="00AA280D"/>
    <w:rsid w:val="00AC0F25"/>
    <w:rsid w:val="00AC352B"/>
    <w:rsid w:val="00AC561E"/>
    <w:rsid w:val="00AD0A0D"/>
    <w:rsid w:val="00B053FF"/>
    <w:rsid w:val="00B14787"/>
    <w:rsid w:val="00B27C03"/>
    <w:rsid w:val="00B642F8"/>
    <w:rsid w:val="00B66212"/>
    <w:rsid w:val="00B7281B"/>
    <w:rsid w:val="00B830F2"/>
    <w:rsid w:val="00B833EF"/>
    <w:rsid w:val="00B86901"/>
    <w:rsid w:val="00B86A5F"/>
    <w:rsid w:val="00B934CF"/>
    <w:rsid w:val="00BA4512"/>
    <w:rsid w:val="00BC26A9"/>
    <w:rsid w:val="00BE1439"/>
    <w:rsid w:val="00C14122"/>
    <w:rsid w:val="00C1507D"/>
    <w:rsid w:val="00C15C81"/>
    <w:rsid w:val="00C26578"/>
    <w:rsid w:val="00C3472C"/>
    <w:rsid w:val="00C44489"/>
    <w:rsid w:val="00C55772"/>
    <w:rsid w:val="00C91291"/>
    <w:rsid w:val="00CC5BAE"/>
    <w:rsid w:val="00CF4AB9"/>
    <w:rsid w:val="00CF546A"/>
    <w:rsid w:val="00D75515"/>
    <w:rsid w:val="00D818E7"/>
    <w:rsid w:val="00D944A9"/>
    <w:rsid w:val="00DC667E"/>
    <w:rsid w:val="00DC69AE"/>
    <w:rsid w:val="00DD456B"/>
    <w:rsid w:val="00DD7C59"/>
    <w:rsid w:val="00DE3F40"/>
    <w:rsid w:val="00DF5403"/>
    <w:rsid w:val="00E03C21"/>
    <w:rsid w:val="00E22517"/>
    <w:rsid w:val="00E268F3"/>
    <w:rsid w:val="00E35C25"/>
    <w:rsid w:val="00E405E5"/>
    <w:rsid w:val="00E451E8"/>
    <w:rsid w:val="00E50816"/>
    <w:rsid w:val="00E62058"/>
    <w:rsid w:val="00E7211B"/>
    <w:rsid w:val="00E73594"/>
    <w:rsid w:val="00E82807"/>
    <w:rsid w:val="00E97573"/>
    <w:rsid w:val="00EA6A7F"/>
    <w:rsid w:val="00EC2F0A"/>
    <w:rsid w:val="00EC3FD6"/>
    <w:rsid w:val="00EC48DC"/>
    <w:rsid w:val="00EC66AB"/>
    <w:rsid w:val="00EF0F1F"/>
    <w:rsid w:val="00EF40E9"/>
    <w:rsid w:val="00F15174"/>
    <w:rsid w:val="00F238F2"/>
    <w:rsid w:val="00F475C0"/>
    <w:rsid w:val="00F50D74"/>
    <w:rsid w:val="00F535BA"/>
    <w:rsid w:val="00F53D8C"/>
    <w:rsid w:val="00F60F9F"/>
    <w:rsid w:val="00F95C9F"/>
    <w:rsid w:val="00FB3B72"/>
    <w:rsid w:val="00FD4802"/>
    <w:rsid w:val="00FD5F59"/>
    <w:rsid w:val="00FF2558"/>
    <w:rsid w:val="04B6139E"/>
    <w:rsid w:val="081021FB"/>
    <w:rsid w:val="090C78DC"/>
    <w:rsid w:val="0D555A67"/>
    <w:rsid w:val="0D937FB3"/>
    <w:rsid w:val="0DE975D1"/>
    <w:rsid w:val="1310507B"/>
    <w:rsid w:val="13CE617F"/>
    <w:rsid w:val="14B87C98"/>
    <w:rsid w:val="16095756"/>
    <w:rsid w:val="16CE656F"/>
    <w:rsid w:val="17AD2103"/>
    <w:rsid w:val="18031C43"/>
    <w:rsid w:val="1871309F"/>
    <w:rsid w:val="1871693C"/>
    <w:rsid w:val="1B0E3DCB"/>
    <w:rsid w:val="214C1F27"/>
    <w:rsid w:val="22426F32"/>
    <w:rsid w:val="22CB4521"/>
    <w:rsid w:val="25B214C2"/>
    <w:rsid w:val="266D563E"/>
    <w:rsid w:val="26B2696A"/>
    <w:rsid w:val="28D21782"/>
    <w:rsid w:val="29D37414"/>
    <w:rsid w:val="2A9D54EA"/>
    <w:rsid w:val="2AF80B1A"/>
    <w:rsid w:val="2D1C373D"/>
    <w:rsid w:val="2E1E544D"/>
    <w:rsid w:val="2EF3562B"/>
    <w:rsid w:val="35E55CCB"/>
    <w:rsid w:val="366B1DBC"/>
    <w:rsid w:val="37325D53"/>
    <w:rsid w:val="3F851305"/>
    <w:rsid w:val="42457243"/>
    <w:rsid w:val="46F3746E"/>
    <w:rsid w:val="47EB1C24"/>
    <w:rsid w:val="49196406"/>
    <w:rsid w:val="4A871F75"/>
    <w:rsid w:val="4A8B3FA9"/>
    <w:rsid w:val="4BC91EFB"/>
    <w:rsid w:val="4D9F6171"/>
    <w:rsid w:val="4DC732A2"/>
    <w:rsid w:val="4EA86BE9"/>
    <w:rsid w:val="51600334"/>
    <w:rsid w:val="52253F2B"/>
    <w:rsid w:val="568E3517"/>
    <w:rsid w:val="59E36AD0"/>
    <w:rsid w:val="5D5545AC"/>
    <w:rsid w:val="64792CD4"/>
    <w:rsid w:val="660F6D2D"/>
    <w:rsid w:val="69E24CF4"/>
    <w:rsid w:val="69E261E5"/>
    <w:rsid w:val="6B275064"/>
    <w:rsid w:val="6BAC18B3"/>
    <w:rsid w:val="6D8213C3"/>
    <w:rsid w:val="73B45DD5"/>
    <w:rsid w:val="74272CC2"/>
    <w:rsid w:val="74655209"/>
    <w:rsid w:val="746C120B"/>
    <w:rsid w:val="7A5E3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3"/>
    <w:basedOn w:val="1"/>
    <w:next w:val="1"/>
    <w:link w:val="17"/>
    <w:qFormat/>
    <w:uiPriority w:val="9"/>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0"/>
    <w:unhideWhenUsed/>
    <w:qFormat/>
    <w:uiPriority w:val="99"/>
    <w:rPr>
      <w:rFonts w:ascii="宋体" w:eastAsia="宋体"/>
    </w:rPr>
  </w:style>
  <w:style w:type="paragraph" w:styleId="4">
    <w:name w:val="annotation text"/>
    <w:basedOn w:val="1"/>
    <w:link w:val="21"/>
    <w:unhideWhenUsed/>
    <w:qFormat/>
    <w:uiPriority w:val="99"/>
    <w:pPr>
      <w:jc w:val="left"/>
    </w:pPr>
  </w:style>
  <w:style w:type="paragraph" w:styleId="5">
    <w:name w:val="Balloon Text"/>
    <w:basedOn w:val="1"/>
    <w:link w:val="22"/>
    <w:unhideWhenUsed/>
    <w:qFormat/>
    <w:uiPriority w:val="99"/>
    <w:rPr>
      <w:rFonts w:ascii="宋体" w:eastAsia="宋体"/>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cs="Times New Roman"/>
    </w:rPr>
  </w:style>
  <w:style w:type="paragraph" w:styleId="9">
    <w:name w:val="annotation subject"/>
    <w:basedOn w:val="4"/>
    <w:next w:val="4"/>
    <w:link w:val="23"/>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basedOn w:val="12"/>
    <w:unhideWhenUsed/>
    <w:qFormat/>
    <w:uiPriority w:val="99"/>
    <w:rPr>
      <w:color w:val="0000FF"/>
      <w:u w:val="single"/>
    </w:rPr>
  </w:style>
  <w:style w:type="character" w:styleId="16">
    <w:name w:val="annotation reference"/>
    <w:basedOn w:val="12"/>
    <w:unhideWhenUsed/>
    <w:qFormat/>
    <w:uiPriority w:val="99"/>
    <w:rPr>
      <w:sz w:val="21"/>
      <w:szCs w:val="21"/>
    </w:rPr>
  </w:style>
  <w:style w:type="character" w:customStyle="1" w:styleId="17">
    <w:name w:val="标题 3 字符"/>
    <w:basedOn w:val="12"/>
    <w:link w:val="2"/>
    <w:qFormat/>
    <w:uiPriority w:val="9"/>
    <w:rPr>
      <w:rFonts w:ascii="Times New Roman" w:hAnsi="Times New Roman" w:cs="Times New Roman"/>
      <w:b/>
      <w:bCs/>
      <w:kern w:val="0"/>
      <w:sz w:val="27"/>
      <w:szCs w:val="27"/>
    </w:rPr>
  </w:style>
  <w:style w:type="character" w:customStyle="1" w:styleId="18">
    <w:name w:val="页眉 字符"/>
    <w:basedOn w:val="12"/>
    <w:link w:val="7"/>
    <w:qFormat/>
    <w:uiPriority w:val="99"/>
    <w:rPr>
      <w:sz w:val="18"/>
      <w:szCs w:val="18"/>
    </w:rPr>
  </w:style>
  <w:style w:type="character" w:customStyle="1" w:styleId="19">
    <w:name w:val="页脚 字符"/>
    <w:basedOn w:val="12"/>
    <w:link w:val="6"/>
    <w:qFormat/>
    <w:uiPriority w:val="99"/>
    <w:rPr>
      <w:sz w:val="18"/>
      <w:szCs w:val="18"/>
    </w:rPr>
  </w:style>
  <w:style w:type="character" w:customStyle="1" w:styleId="20">
    <w:name w:val="文档结构图 字符"/>
    <w:basedOn w:val="12"/>
    <w:link w:val="3"/>
    <w:qFormat/>
    <w:uiPriority w:val="99"/>
    <w:rPr>
      <w:rFonts w:ascii="宋体" w:eastAsia="宋体"/>
      <w:sz w:val="24"/>
      <w:szCs w:val="24"/>
    </w:rPr>
  </w:style>
  <w:style w:type="character" w:customStyle="1" w:styleId="21">
    <w:name w:val="批注文字 字符"/>
    <w:basedOn w:val="12"/>
    <w:link w:val="4"/>
    <w:qFormat/>
    <w:uiPriority w:val="99"/>
    <w:rPr>
      <w:sz w:val="24"/>
      <w:szCs w:val="24"/>
    </w:rPr>
  </w:style>
  <w:style w:type="character" w:customStyle="1" w:styleId="22">
    <w:name w:val="批注框文本 字符"/>
    <w:basedOn w:val="12"/>
    <w:link w:val="5"/>
    <w:qFormat/>
    <w:uiPriority w:val="99"/>
    <w:rPr>
      <w:rFonts w:ascii="宋体" w:eastAsia="宋体"/>
      <w:sz w:val="18"/>
      <w:szCs w:val="18"/>
    </w:rPr>
  </w:style>
  <w:style w:type="character" w:customStyle="1" w:styleId="23">
    <w:name w:val="批注主题 字符"/>
    <w:basedOn w:val="21"/>
    <w:link w:val="9"/>
    <w:qFormat/>
    <w:uiPriority w:val="99"/>
    <w:rPr>
      <w:b/>
      <w:bCs/>
      <w:sz w:val="24"/>
      <w:szCs w:val="24"/>
    </w:rPr>
  </w:style>
  <w:style w:type="paragraph" w:customStyle="1" w:styleId="24">
    <w:name w:val="g-para"/>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25">
    <w:name w:val="apple-converted-space"/>
    <w:basedOn w:val="12"/>
    <w:qFormat/>
    <w:uiPriority w:val="0"/>
  </w:style>
  <w:style w:type="character" w:customStyle="1" w:styleId="26">
    <w:name w:val="status-macro"/>
    <w:basedOn w:val="12"/>
    <w:qFormat/>
    <w:uiPriority w:val="0"/>
  </w:style>
  <w:style w:type="paragraph" w:customStyle="1" w:styleId="27">
    <w:name w:val="p1"/>
    <w:basedOn w:val="1"/>
    <w:qFormat/>
    <w:uiPriority w:val="0"/>
    <w:pPr>
      <w:widowControl/>
      <w:spacing w:before="100" w:beforeAutospacing="1" w:after="100" w:afterAutospacing="1"/>
      <w:jc w:val="left"/>
    </w:pPr>
    <w:rPr>
      <w:rFonts w:ascii="宋体" w:hAnsi="宋体" w:eastAsia="宋体" w:cs="宋体"/>
      <w:kern w:val="0"/>
    </w:rPr>
  </w:style>
  <w:style w:type="paragraph" w:styleId="28">
    <w:name w:val="List Paragraph"/>
    <w:basedOn w:val="1"/>
    <w:qFormat/>
    <w:uiPriority w:val="34"/>
    <w:pPr>
      <w:ind w:firstLine="420" w:firstLineChars="200"/>
    </w:pPr>
  </w:style>
  <w:style w:type="character" w:customStyle="1" w:styleId="29">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B7A449-C3A8-4237-86CC-7B7FB98D662D}">
  <ds:schemaRefs/>
</ds:datastoreItem>
</file>

<file path=docProps/app.xml><?xml version="1.0" encoding="utf-8"?>
<Properties xmlns="http://schemas.openxmlformats.org/officeDocument/2006/extended-properties" xmlns:vt="http://schemas.openxmlformats.org/officeDocument/2006/docPropsVTypes">
  <Template>Normal</Template>
  <Pages>9</Pages>
  <Words>1595</Words>
  <Characters>9095</Characters>
  <Lines>75</Lines>
  <Paragraphs>21</Paragraphs>
  <TotalTime>6</TotalTime>
  <ScaleCrop>false</ScaleCrop>
  <LinksUpToDate>false</LinksUpToDate>
  <CharactersWithSpaces>10669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2021-09-10T07:41:00Z</dcterms:created>
  <dc:creator>wl</dc:creator>
  <cp:lastModifiedBy>lijun_gao</cp:lastModifiedBy>
  <dcterms:modified xsi:type="dcterms:W3CDTF">2021-11-17T06:00:28Z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5354C98590604F3F8B208A074F2288C7</vt:lpwstr>
  </property>
</Properties>
</file>